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DDDF86" w14:textId="77777777" w:rsidR="00763E00" w:rsidRPr="00966138" w:rsidRDefault="00763E00" w:rsidP="00763E00">
      <w:pPr>
        <w:pStyle w:val="Title"/>
        <w:spacing w:line="276" w:lineRule="auto"/>
        <w:ind w:left="2546" w:right="1565"/>
        <w:rPr>
          <w:rFonts w:eastAsiaTheme="minorEastAsia"/>
          <w:b w:val="0"/>
          <w:i w:val="0"/>
          <w:iCs/>
          <w:color w:val="FFFFFF" w:themeColor="background2"/>
          <w:sz w:val="28"/>
          <w:szCs w:val="22"/>
        </w:rPr>
      </w:pPr>
      <w:bookmarkStart w:id="0" w:name="Closing"/>
      <w:r>
        <w:rPr>
          <w:rFonts w:eastAsiaTheme="minorEastAsia"/>
          <w:b w:val="0"/>
          <w:i w:val="0"/>
          <w:iCs/>
          <w:color w:val="FFFFFF" w:themeColor="background2"/>
          <w:sz w:val="20"/>
          <w:szCs w:val="22"/>
        </w:rPr>
        <w:tab/>
      </w:r>
    </w:p>
    <w:sdt>
      <w:sdtPr>
        <w:rPr>
          <w:rFonts w:eastAsiaTheme="minorEastAsia"/>
          <w:b w:val="0"/>
          <w:i w:val="0"/>
          <w:iCs/>
          <w:color w:val="FFFFFF" w:themeColor="background2"/>
          <w:sz w:val="28"/>
          <w:szCs w:val="22"/>
        </w:rPr>
        <w:id w:val="4094340"/>
        <w:docPartObj>
          <w:docPartGallery w:val="Custom Cover Pages"/>
          <w:docPartUnique/>
        </w:docPartObj>
      </w:sdtPr>
      <w:sdtEndPr>
        <w:rPr>
          <w:rFonts w:eastAsiaTheme="minorHAnsi"/>
          <w:iCs w:val="0"/>
          <w:color w:val="000000" w:themeColor="text1"/>
          <w:sz w:val="20"/>
          <w:szCs w:val="20"/>
        </w:rPr>
      </w:sdtEndPr>
      <w:sdtContent>
        <w:sdt>
          <w:sdtPr>
            <w:rPr>
              <w:iCs/>
              <w:color w:val="FFFFFF" w:themeColor="background1"/>
              <w:sz w:val="56"/>
              <w:szCs w:val="56"/>
            </w:rPr>
            <w:alias w:val="Title"/>
            <w:id w:val="13461500"/>
            <w:dataBinding w:prefixMappings="xmlns:ns0='http://purl.org/dc/elements/1.1/' xmlns:ns1='http://schemas.openxmlformats.org/package/2006/metadata/core-properties' " w:xpath="/ns1:coreProperties[1]/ns0:title[1]" w:storeItemID="{6C3C8BC8-F283-45AE-878A-BAB7291924A1}"/>
            <w:text/>
          </w:sdtPr>
          <w:sdtEndPr/>
          <w:sdtContent>
            <w:p w14:paraId="1CD4F079" w14:textId="2EBAFB94" w:rsidR="00763E00" w:rsidRPr="00966138" w:rsidRDefault="00763E00" w:rsidP="00763E00">
              <w:pPr>
                <w:pStyle w:val="Title"/>
                <w:spacing w:line="276" w:lineRule="auto"/>
                <w:ind w:left="2546" w:right="1565"/>
                <w:rPr>
                  <w:color w:val="FFFFFF" w:themeColor="background1"/>
                  <w:sz w:val="144"/>
                  <w:szCs w:val="56"/>
                </w:rPr>
              </w:pPr>
              <w:r w:rsidRPr="00966138">
                <w:rPr>
                  <w:iCs/>
                  <w:color w:val="FFFFFF" w:themeColor="background1"/>
                  <w:sz w:val="56"/>
                  <w:szCs w:val="56"/>
                </w:rPr>
                <w:t xml:space="preserve">Short Term Open Access </w:t>
              </w:r>
              <w:r w:rsidR="00966138" w:rsidRPr="00966138">
                <w:rPr>
                  <w:iCs/>
                  <w:color w:val="FFFFFF" w:themeColor="background1"/>
                  <w:sz w:val="56"/>
                  <w:szCs w:val="56"/>
                </w:rPr>
                <w:t>-</w:t>
              </w:r>
              <w:r w:rsidR="00966138">
                <w:rPr>
                  <w:iCs/>
                  <w:color w:val="FFFFFF" w:themeColor="background1"/>
                  <w:sz w:val="56"/>
                  <w:szCs w:val="56"/>
                </w:rPr>
                <w:t xml:space="preserve"> </w:t>
              </w:r>
              <w:r w:rsidRPr="00966138">
                <w:rPr>
                  <w:iCs/>
                  <w:color w:val="FFFFFF" w:themeColor="background1"/>
                  <w:sz w:val="56"/>
                  <w:szCs w:val="56"/>
                </w:rPr>
                <w:t>User Manual</w:t>
              </w:r>
              <w:r w:rsidR="00966138" w:rsidRPr="00966138">
                <w:rPr>
                  <w:iCs/>
                  <w:color w:val="FFFFFF" w:themeColor="background1"/>
                  <w:sz w:val="56"/>
                  <w:szCs w:val="56"/>
                </w:rPr>
                <w:t xml:space="preserve"> for Applicants</w:t>
              </w:r>
            </w:p>
          </w:sdtContent>
        </w:sdt>
        <w:tbl>
          <w:tblPr>
            <w:tblpPr w:leftFromText="181" w:rightFromText="181" w:vertAnchor="page" w:horzAnchor="margin" w:tblpY="7164"/>
            <w:tblOverlap w:val="never"/>
            <w:tblW w:w="2455" w:type="dxa"/>
            <w:tblLayout w:type="fixed"/>
            <w:tblCellMar>
              <w:left w:w="227" w:type="dxa"/>
            </w:tblCellMar>
            <w:tblLook w:val="04A0" w:firstRow="1" w:lastRow="0" w:firstColumn="1" w:lastColumn="0" w:noHBand="0" w:noVBand="1"/>
          </w:tblPr>
          <w:tblGrid>
            <w:gridCol w:w="2455"/>
          </w:tblGrid>
          <w:tr w:rsidR="00763E00" w:rsidRPr="0054216E" w14:paraId="72B694D4" w14:textId="77777777" w:rsidTr="008279D0">
            <w:trPr>
              <w:trHeight w:hRule="exact" w:val="248"/>
            </w:trPr>
            <w:tc>
              <w:tcPr>
                <w:tcW w:w="2455" w:type="dxa"/>
                <w:tcBorders>
                  <w:top w:val="dotted" w:sz="8" w:space="0" w:color="A32020" w:themeColor="text2"/>
                  <w:left w:val="dotted" w:sz="8" w:space="0" w:color="A32020" w:themeColor="text2"/>
                  <w:bottom w:val="nil"/>
                  <w:right w:val="nil"/>
                </w:tcBorders>
              </w:tcPr>
              <w:p w14:paraId="301A0ECD" w14:textId="77777777" w:rsidR="00763E00" w:rsidRPr="0054216E" w:rsidRDefault="00763E00" w:rsidP="008279D0">
                <w:pPr>
                  <w:rPr>
                    <w:color w:val="000000" w:themeColor="text1"/>
                    <w:sz w:val="18"/>
                  </w:rPr>
                </w:pPr>
              </w:p>
            </w:tc>
          </w:tr>
          <w:tr w:rsidR="00763E00" w:rsidRPr="0054216E" w14:paraId="65AE3843" w14:textId="77777777" w:rsidTr="008279D0">
            <w:trPr>
              <w:trHeight w:hRule="exact" w:val="620"/>
            </w:trPr>
            <w:tc>
              <w:tcPr>
                <w:tcW w:w="2455" w:type="dxa"/>
                <w:tcBorders>
                  <w:top w:val="nil"/>
                  <w:left w:val="nil"/>
                  <w:bottom w:val="nil"/>
                  <w:right w:val="nil"/>
                </w:tcBorders>
              </w:tcPr>
              <w:p w14:paraId="6178785B" w14:textId="5B5D8D56" w:rsidR="00763E00" w:rsidRPr="0054216E" w:rsidRDefault="00763E00" w:rsidP="008279D0">
                <w:pPr>
                  <w:pStyle w:val="BodyText"/>
                  <w:rPr>
                    <w:i/>
                  </w:rPr>
                </w:pPr>
              </w:p>
            </w:tc>
          </w:tr>
          <w:tr w:rsidR="00763E00" w:rsidRPr="0054216E" w14:paraId="185DFFDB" w14:textId="77777777" w:rsidTr="008279D0">
            <w:trPr>
              <w:trHeight w:hRule="exact" w:val="620"/>
            </w:trPr>
            <w:tc>
              <w:tcPr>
                <w:tcW w:w="2455" w:type="dxa"/>
                <w:tcBorders>
                  <w:top w:val="nil"/>
                  <w:left w:val="nil"/>
                  <w:bottom w:val="nil"/>
                  <w:right w:val="nil"/>
                </w:tcBorders>
              </w:tcPr>
              <w:p w14:paraId="67B1502F" w14:textId="2F040332" w:rsidR="00763E00" w:rsidRPr="0054216E" w:rsidRDefault="00763E00" w:rsidP="00763E00">
                <w:pPr>
                  <w:pStyle w:val="BodyText"/>
                </w:pPr>
              </w:p>
            </w:tc>
          </w:tr>
          <w:tr w:rsidR="00763E00" w:rsidRPr="0054216E" w14:paraId="0628FEA4" w14:textId="77777777" w:rsidTr="008279D0">
            <w:trPr>
              <w:trHeight w:hRule="exact" w:val="613"/>
            </w:trPr>
            <w:tc>
              <w:tcPr>
                <w:tcW w:w="2455" w:type="dxa"/>
                <w:tcBorders>
                  <w:top w:val="nil"/>
                  <w:left w:val="nil"/>
                  <w:bottom w:val="nil"/>
                  <w:right w:val="nil"/>
                </w:tcBorders>
              </w:tcPr>
              <w:p w14:paraId="692D33CC" w14:textId="77777777" w:rsidR="00763E00" w:rsidRPr="0054216E" w:rsidRDefault="00763E00" w:rsidP="008279D0">
                <w:pPr>
                  <w:pStyle w:val="BodyText"/>
                  <w:rPr>
                    <w:i/>
                  </w:rPr>
                </w:pPr>
              </w:p>
            </w:tc>
          </w:tr>
        </w:tbl>
        <w:p w14:paraId="6DBD91C6" w14:textId="7B7D1D40" w:rsidR="00763E00" w:rsidRPr="008B20EC" w:rsidRDefault="00763E00" w:rsidP="00763E00">
          <w:pPr>
            <w:pStyle w:val="Subtitle"/>
            <w:ind w:left="2546" w:right="1565"/>
            <w:rPr>
              <w:b/>
              <w:i/>
              <w:color w:val="FFFFFF" w:themeColor="background1"/>
              <w:sz w:val="20"/>
              <w:szCs w:val="20"/>
            </w:rPr>
          </w:pPr>
          <w:r>
            <w:rPr>
              <w:b/>
              <w:i/>
              <w:color w:val="FFFFFF" w:themeColor="background1"/>
              <w:sz w:val="20"/>
              <w:szCs w:val="20"/>
            </w:rPr>
            <w:t xml:space="preserve"> </w:t>
          </w:r>
          <w:sdt>
            <w:sdtPr>
              <w:rPr>
                <w:b/>
                <w:i/>
                <w:color w:val="FFFFFF" w:themeColor="background1"/>
                <w:sz w:val="44"/>
                <w:szCs w:val="44"/>
              </w:rPr>
              <w:alias w:val="Subject"/>
              <w:id w:val="13461501"/>
              <w:showingPlcHdr/>
              <w:dataBinding w:prefixMappings="xmlns:ns0='http://purl.org/dc/elements/1.1/' xmlns:ns1='http://schemas.openxmlformats.org/package/2006/metadata/core-properties' " w:xpath="/ns1:coreProperties[1]/ns0:subject[1]" w:storeItemID="{6C3C8BC8-F283-45AE-878A-BAB7291924A1}"/>
              <w:text/>
            </w:sdtPr>
            <w:sdtEndPr/>
            <w:sdtContent>
              <w:r>
                <w:rPr>
                  <w:b/>
                  <w:i/>
                  <w:color w:val="FFFFFF" w:themeColor="background1"/>
                  <w:sz w:val="44"/>
                  <w:szCs w:val="44"/>
                </w:rPr>
                <w:t xml:space="preserve">     </w:t>
              </w:r>
            </w:sdtContent>
          </w:sdt>
        </w:p>
        <w:p w14:paraId="1C8E3B9D" w14:textId="77777777" w:rsidR="00763E00" w:rsidRPr="00D262AC" w:rsidRDefault="00763E00" w:rsidP="00763E00">
          <w:pPr>
            <w:pStyle w:val="BodyText"/>
            <w:rPr>
              <w:i/>
              <w:iCs/>
              <w:color w:val="FFFFFF" w:themeColor="background2"/>
              <w:sz w:val="19"/>
              <w:szCs w:val="19"/>
            </w:rPr>
          </w:pPr>
          <w:r>
            <w:rPr>
              <w:i/>
              <w:iCs/>
              <w:color w:val="FFFFFF" w:themeColor="background2"/>
              <w:sz w:val="19"/>
              <w:szCs w:val="19"/>
            </w:rPr>
            <w:t xml:space="preserve">     Su                                                Crea</w:t>
          </w:r>
          <w:r w:rsidRPr="00D262AC">
            <w:rPr>
              <w:i/>
              <w:iCs/>
              <w:color w:val="FFFFFF" w:themeColor="background2"/>
              <w:sz w:val="19"/>
              <w:szCs w:val="19"/>
            </w:rPr>
            <w:t xml:space="preserve">ted by </w:t>
          </w:r>
          <w:r>
            <w:rPr>
              <w:i/>
              <w:iCs/>
              <w:color w:val="FFFFFF" w:themeColor="background2"/>
              <w:sz w:val="19"/>
              <w:szCs w:val="19"/>
            </w:rPr>
            <w:t>–</w:t>
          </w:r>
          <w:r w:rsidRPr="00D262AC">
            <w:rPr>
              <w:i/>
              <w:iCs/>
              <w:color w:val="FFFFFF" w:themeColor="background2"/>
              <w:sz w:val="19"/>
              <w:szCs w:val="19"/>
            </w:rPr>
            <w:t xml:space="preserve"> Pricewater</w:t>
          </w:r>
          <w:r>
            <w:rPr>
              <w:i/>
              <w:iCs/>
              <w:color w:val="FFFFFF" w:themeColor="background2"/>
              <w:sz w:val="19"/>
              <w:szCs w:val="19"/>
            </w:rPr>
            <w:t xml:space="preserve">houseCoopers </w:t>
          </w:r>
          <w:proofErr w:type="spellStart"/>
          <w:r>
            <w:rPr>
              <w:i/>
              <w:iCs/>
              <w:color w:val="FFFFFF" w:themeColor="background2"/>
              <w:sz w:val="19"/>
              <w:szCs w:val="19"/>
            </w:rPr>
            <w:t>Pvt.</w:t>
          </w:r>
          <w:proofErr w:type="spellEnd"/>
          <w:r>
            <w:rPr>
              <w:i/>
              <w:iCs/>
              <w:color w:val="FFFFFF" w:themeColor="background2"/>
              <w:sz w:val="19"/>
              <w:szCs w:val="19"/>
            </w:rPr>
            <w:t xml:space="preserve"> Ltd.</w:t>
          </w:r>
        </w:p>
        <w:p w14:paraId="1791B20E" w14:textId="77777777" w:rsidR="00763E00" w:rsidRPr="0054216E" w:rsidRDefault="00763E00" w:rsidP="00763E00">
          <w:pPr>
            <w:pStyle w:val="BodyText"/>
            <w:ind w:left="2546"/>
            <w:rPr>
              <w:rStyle w:val="Emphasis"/>
              <w:color w:val="FFFFFF" w:themeColor="background2"/>
              <w:sz w:val="19"/>
              <w:szCs w:val="19"/>
            </w:rPr>
          </w:pPr>
        </w:p>
        <w:p w14:paraId="4B688985" w14:textId="77777777" w:rsidR="00763E00" w:rsidRPr="0054216E" w:rsidRDefault="00763E00" w:rsidP="00763E00">
          <w:pPr>
            <w:ind w:left="2546"/>
            <w:rPr>
              <w:color w:val="FFFFFF" w:themeColor="background2"/>
            </w:rPr>
          </w:pPr>
        </w:p>
        <w:p w14:paraId="04708345" w14:textId="77777777" w:rsidR="00763E00" w:rsidRPr="0054216E" w:rsidRDefault="00763E00" w:rsidP="00763E00">
          <w:pPr>
            <w:ind w:left="2546"/>
            <w:rPr>
              <w:color w:val="FFFFFF" w:themeColor="background2"/>
            </w:rPr>
          </w:pPr>
        </w:p>
        <w:p w14:paraId="6B689A46" w14:textId="546E4913" w:rsidR="00FE42B8" w:rsidRDefault="00350BFA" w:rsidP="00763E00">
          <w:pPr>
            <w:rPr>
              <w:color w:val="000000" w:themeColor="text1"/>
            </w:rPr>
          </w:pPr>
        </w:p>
      </w:sdtContent>
    </w:sdt>
    <w:p w14:paraId="5D7D77E3" w14:textId="77777777" w:rsidR="00FE42B8" w:rsidRPr="00FE42B8" w:rsidRDefault="00FE42B8" w:rsidP="00FE42B8"/>
    <w:p w14:paraId="436A803F" w14:textId="77777777" w:rsidR="00FE42B8" w:rsidRPr="00FE42B8" w:rsidRDefault="00FE42B8" w:rsidP="00FE42B8"/>
    <w:p w14:paraId="50D4CDCF" w14:textId="77777777" w:rsidR="00FE42B8" w:rsidRPr="00FE42B8" w:rsidRDefault="00FE42B8" w:rsidP="00FE42B8"/>
    <w:p w14:paraId="0543A9C1" w14:textId="77777777" w:rsidR="00FE42B8" w:rsidRPr="00FE42B8" w:rsidRDefault="00FE42B8" w:rsidP="00FE42B8"/>
    <w:p w14:paraId="52793545" w14:textId="77777777" w:rsidR="00FE42B8" w:rsidRPr="00FE42B8" w:rsidRDefault="00FE42B8" w:rsidP="00FE42B8"/>
    <w:p w14:paraId="2D60936F" w14:textId="77777777" w:rsidR="00FE42B8" w:rsidRPr="00FE42B8" w:rsidRDefault="00FE42B8" w:rsidP="00FE42B8"/>
    <w:p w14:paraId="701B4D76" w14:textId="77777777" w:rsidR="00FE42B8" w:rsidRPr="00FE42B8" w:rsidRDefault="00FE42B8" w:rsidP="00FE42B8"/>
    <w:p w14:paraId="214425A3" w14:textId="77777777" w:rsidR="00FE42B8" w:rsidRPr="00FE42B8" w:rsidRDefault="00FE42B8" w:rsidP="00FE42B8"/>
    <w:p w14:paraId="0480961B" w14:textId="77777777" w:rsidR="00FE42B8" w:rsidRPr="00FE42B8" w:rsidRDefault="00FE42B8" w:rsidP="00FE42B8"/>
    <w:p w14:paraId="4C216360" w14:textId="77777777" w:rsidR="00FE42B8" w:rsidRPr="00FE42B8" w:rsidRDefault="00FE42B8" w:rsidP="00FE42B8"/>
    <w:p w14:paraId="48B2E01C" w14:textId="77777777" w:rsidR="00FE42B8" w:rsidRPr="00FE42B8" w:rsidRDefault="00FE42B8" w:rsidP="00FE42B8"/>
    <w:p w14:paraId="3AB06E15" w14:textId="77777777" w:rsidR="00FE42B8" w:rsidRPr="00FE42B8" w:rsidRDefault="00FE42B8" w:rsidP="00FE42B8"/>
    <w:p w14:paraId="25F6357F" w14:textId="1D7BF77E" w:rsidR="00FE42B8" w:rsidRDefault="00FE42B8" w:rsidP="00FE42B8"/>
    <w:p w14:paraId="37D26AC6" w14:textId="2602235C" w:rsidR="00FE42B8" w:rsidRDefault="00FE42B8" w:rsidP="00FE42B8">
      <w:pPr>
        <w:tabs>
          <w:tab w:val="left" w:pos="1218"/>
        </w:tabs>
      </w:pPr>
      <w:r>
        <w:tab/>
      </w:r>
    </w:p>
    <w:p w14:paraId="23BB6393" w14:textId="3909DBDE" w:rsidR="00763E00" w:rsidRPr="00FE42B8" w:rsidRDefault="00763E00" w:rsidP="00FE42B8">
      <w:pPr>
        <w:tabs>
          <w:tab w:val="left" w:pos="1218"/>
        </w:tabs>
        <w:sectPr w:rsidR="00763E00" w:rsidRPr="00FE42B8" w:rsidSect="008279D0">
          <w:headerReference w:type="default" r:id="rId11"/>
          <w:footerReference w:type="default" r:id="rId12"/>
          <w:pgSz w:w="11907" w:h="16840" w:code="9"/>
          <w:pgMar w:top="2325" w:right="1021" w:bottom="567" w:left="794" w:header="567" w:footer="720" w:gutter="227"/>
          <w:cols w:space="720"/>
          <w:docGrid w:linePitch="360"/>
        </w:sectPr>
      </w:pPr>
    </w:p>
    <w:p w14:paraId="74E3D46B" w14:textId="44F54BE1" w:rsidR="003858CC" w:rsidRPr="003858CC" w:rsidRDefault="003858CC" w:rsidP="001F0DED">
      <w:pPr>
        <w:pStyle w:val="BodyText"/>
      </w:pPr>
    </w:p>
    <w:bookmarkEnd w:id="0"/>
    <w:p w14:paraId="74E3D470" w14:textId="77777777" w:rsidR="009D76A4" w:rsidRDefault="009D76A4">
      <w:pPr>
        <w:pStyle w:val="BodyText"/>
      </w:pPr>
    </w:p>
    <w:p w14:paraId="74E3D471" w14:textId="77777777" w:rsidR="009D76A4" w:rsidRDefault="004F3359" w:rsidP="00C9567C">
      <w:pPr>
        <w:pStyle w:val="Contents"/>
        <w:ind w:left="180"/>
      </w:pPr>
      <w:r>
        <w:t>Contents</w:t>
      </w:r>
    </w:p>
    <w:p w14:paraId="006F58E6" w14:textId="160434C5" w:rsidR="00B468AB" w:rsidRPr="00B468AB" w:rsidRDefault="00035718" w:rsidP="00B468AB">
      <w:pPr>
        <w:pStyle w:val="TOC1"/>
        <w:rPr>
          <w:rFonts w:eastAsiaTheme="minorEastAsia" w:cstheme="minorBidi"/>
          <w:color w:val="auto"/>
          <w:szCs w:val="22"/>
          <w:lang w:val="en-US"/>
        </w:rPr>
      </w:pPr>
      <w:r>
        <w:fldChar w:fldCharType="begin"/>
      </w:r>
      <w:r w:rsidR="004F3359">
        <w:instrText xml:space="preserve"> TOC \h \z \t "Heading 1,1,Heading 2,2,Heading 3,3,Appendix 1,2" </w:instrText>
      </w:r>
      <w:r>
        <w:fldChar w:fldCharType="separate"/>
      </w:r>
      <w:hyperlink w:anchor="_Toc515294209" w:history="1">
        <w:r w:rsidR="00B468AB" w:rsidRPr="00B468AB">
          <w:rPr>
            <w:rStyle w:val="Hyperlink"/>
          </w:rPr>
          <w:t>1.</w:t>
        </w:r>
        <w:r w:rsidR="00B468AB" w:rsidRPr="00B468AB">
          <w:rPr>
            <w:rFonts w:eastAsiaTheme="minorEastAsia" w:cstheme="minorBidi"/>
            <w:color w:val="auto"/>
            <w:szCs w:val="22"/>
            <w:lang w:val="en-US"/>
          </w:rPr>
          <w:t xml:space="preserve">   </w:t>
        </w:r>
        <w:r w:rsidR="00B468AB" w:rsidRPr="00B468AB">
          <w:rPr>
            <w:rStyle w:val="Hyperlink"/>
          </w:rPr>
          <w:t>Introduction</w:t>
        </w:r>
        <w:r w:rsidR="00B468AB" w:rsidRPr="00B468AB">
          <w:rPr>
            <w:webHidden/>
          </w:rPr>
          <w:tab/>
        </w:r>
        <w:r w:rsidR="00B468AB" w:rsidRPr="00B468AB">
          <w:rPr>
            <w:webHidden/>
          </w:rPr>
          <w:fldChar w:fldCharType="begin"/>
        </w:r>
        <w:r w:rsidR="00B468AB" w:rsidRPr="00B468AB">
          <w:rPr>
            <w:webHidden/>
          </w:rPr>
          <w:instrText xml:space="preserve"> PAGEREF _Toc515294209 \h </w:instrText>
        </w:r>
        <w:r w:rsidR="00B468AB" w:rsidRPr="00B468AB">
          <w:rPr>
            <w:webHidden/>
          </w:rPr>
        </w:r>
        <w:r w:rsidR="00B468AB" w:rsidRPr="00B468AB">
          <w:rPr>
            <w:webHidden/>
          </w:rPr>
          <w:fldChar w:fldCharType="separate"/>
        </w:r>
        <w:r w:rsidR="00DD7C08">
          <w:rPr>
            <w:webHidden/>
          </w:rPr>
          <w:t>3</w:t>
        </w:r>
        <w:r w:rsidR="00B468AB" w:rsidRPr="00B468AB">
          <w:rPr>
            <w:webHidden/>
          </w:rPr>
          <w:fldChar w:fldCharType="end"/>
        </w:r>
      </w:hyperlink>
    </w:p>
    <w:p w14:paraId="4AB21FCF" w14:textId="39B32ABE" w:rsidR="00B468AB" w:rsidRPr="00B468AB" w:rsidRDefault="00350BFA" w:rsidP="00B468AB">
      <w:pPr>
        <w:pStyle w:val="TOC1"/>
        <w:rPr>
          <w:rFonts w:eastAsiaTheme="minorEastAsia" w:cstheme="minorBidi"/>
          <w:color w:val="auto"/>
          <w:szCs w:val="22"/>
          <w:lang w:val="en-US"/>
        </w:rPr>
      </w:pPr>
      <w:hyperlink w:anchor="_Toc515294210" w:history="1">
        <w:r w:rsidR="00B468AB" w:rsidRPr="00B468AB">
          <w:rPr>
            <w:rStyle w:val="Hyperlink"/>
          </w:rPr>
          <w:t>2.  Registration of Applicant</w:t>
        </w:r>
        <w:r w:rsidR="00B468AB" w:rsidRPr="00B468AB">
          <w:rPr>
            <w:webHidden/>
          </w:rPr>
          <w:tab/>
        </w:r>
        <w:r w:rsidR="00B468AB" w:rsidRPr="00B468AB">
          <w:rPr>
            <w:webHidden/>
          </w:rPr>
          <w:fldChar w:fldCharType="begin"/>
        </w:r>
        <w:r w:rsidR="00B468AB" w:rsidRPr="00B468AB">
          <w:rPr>
            <w:webHidden/>
          </w:rPr>
          <w:instrText xml:space="preserve"> PAGEREF _Toc515294210 \h </w:instrText>
        </w:r>
        <w:r w:rsidR="00B468AB" w:rsidRPr="00B468AB">
          <w:rPr>
            <w:webHidden/>
          </w:rPr>
        </w:r>
        <w:r w:rsidR="00B468AB" w:rsidRPr="00B468AB">
          <w:rPr>
            <w:webHidden/>
          </w:rPr>
          <w:fldChar w:fldCharType="separate"/>
        </w:r>
        <w:r w:rsidR="00DD7C08">
          <w:rPr>
            <w:webHidden/>
          </w:rPr>
          <w:t>4</w:t>
        </w:r>
        <w:r w:rsidR="00B468AB" w:rsidRPr="00B468AB">
          <w:rPr>
            <w:webHidden/>
          </w:rPr>
          <w:fldChar w:fldCharType="end"/>
        </w:r>
      </w:hyperlink>
    </w:p>
    <w:p w14:paraId="2E7B2124" w14:textId="6B0D35A4" w:rsidR="00B468AB" w:rsidRPr="00B468AB" w:rsidRDefault="00B468AB" w:rsidP="00B468AB">
      <w:pPr>
        <w:pStyle w:val="TOC2"/>
        <w:rPr>
          <w:rFonts w:eastAsiaTheme="minorEastAsia"/>
          <w:lang w:val="en-US"/>
        </w:rPr>
      </w:pPr>
      <w:r w:rsidRPr="00B468AB">
        <w:rPr>
          <w:rStyle w:val="Hyperlink"/>
        </w:rPr>
        <w:tab/>
      </w:r>
      <w:hyperlink w:anchor="_Toc515294211" w:history="1">
        <w:r w:rsidRPr="00B468AB">
          <w:rPr>
            <w:rStyle w:val="Hyperlink"/>
          </w:rPr>
          <w:t>2.1.</w:t>
        </w:r>
        <w:r w:rsidRPr="00B468AB">
          <w:rPr>
            <w:rFonts w:eastAsiaTheme="minorEastAsia"/>
            <w:lang w:val="en-US"/>
          </w:rPr>
          <w:t xml:space="preserve"> </w:t>
        </w:r>
        <w:r w:rsidRPr="00B468AB">
          <w:rPr>
            <w:rStyle w:val="Hyperlink"/>
          </w:rPr>
          <w:t>Applicant Registration</w:t>
        </w:r>
        <w:r w:rsidRPr="00B468AB">
          <w:rPr>
            <w:webHidden/>
          </w:rPr>
          <w:tab/>
        </w:r>
        <w:r w:rsidRPr="00B468AB">
          <w:rPr>
            <w:webHidden/>
          </w:rPr>
          <w:fldChar w:fldCharType="begin"/>
        </w:r>
        <w:r w:rsidRPr="00B468AB">
          <w:rPr>
            <w:webHidden/>
          </w:rPr>
          <w:instrText xml:space="preserve"> PAGEREF _Toc515294211 \h </w:instrText>
        </w:r>
        <w:r w:rsidRPr="00B468AB">
          <w:rPr>
            <w:webHidden/>
          </w:rPr>
        </w:r>
        <w:r w:rsidRPr="00B468AB">
          <w:rPr>
            <w:webHidden/>
          </w:rPr>
          <w:fldChar w:fldCharType="separate"/>
        </w:r>
        <w:r w:rsidR="00DD7C08">
          <w:rPr>
            <w:webHidden/>
          </w:rPr>
          <w:t>5</w:t>
        </w:r>
        <w:r w:rsidRPr="00B468AB">
          <w:rPr>
            <w:webHidden/>
          </w:rPr>
          <w:fldChar w:fldCharType="end"/>
        </w:r>
      </w:hyperlink>
    </w:p>
    <w:p w14:paraId="44B33852" w14:textId="57B1402E" w:rsidR="00B468AB" w:rsidRPr="00B468AB" w:rsidRDefault="00B468AB" w:rsidP="00B468AB">
      <w:pPr>
        <w:pStyle w:val="TOC2"/>
        <w:rPr>
          <w:rFonts w:eastAsiaTheme="minorEastAsia"/>
          <w:lang w:val="en-US"/>
        </w:rPr>
      </w:pPr>
      <w:r w:rsidRPr="00B468AB">
        <w:rPr>
          <w:rStyle w:val="Hyperlink"/>
        </w:rPr>
        <w:tab/>
      </w:r>
      <w:hyperlink w:anchor="_Toc515294212" w:history="1">
        <w:r w:rsidRPr="00B468AB">
          <w:rPr>
            <w:rStyle w:val="Hyperlink"/>
          </w:rPr>
          <w:t>2.2.</w:t>
        </w:r>
        <w:r w:rsidRPr="00B468AB">
          <w:rPr>
            <w:rFonts w:eastAsiaTheme="minorEastAsia"/>
            <w:lang w:val="en-US"/>
          </w:rPr>
          <w:t xml:space="preserve"> </w:t>
        </w:r>
        <w:r w:rsidRPr="00B468AB">
          <w:rPr>
            <w:rStyle w:val="Hyperlink"/>
          </w:rPr>
          <w:t>Password reset:</w:t>
        </w:r>
        <w:r w:rsidRPr="00B468AB">
          <w:rPr>
            <w:webHidden/>
          </w:rPr>
          <w:tab/>
        </w:r>
        <w:r w:rsidRPr="00B468AB">
          <w:rPr>
            <w:webHidden/>
          </w:rPr>
          <w:fldChar w:fldCharType="begin"/>
        </w:r>
        <w:r w:rsidRPr="00B468AB">
          <w:rPr>
            <w:webHidden/>
          </w:rPr>
          <w:instrText xml:space="preserve"> PAGEREF _Toc515294212 \h </w:instrText>
        </w:r>
        <w:r w:rsidRPr="00B468AB">
          <w:rPr>
            <w:webHidden/>
          </w:rPr>
        </w:r>
        <w:r w:rsidRPr="00B468AB">
          <w:rPr>
            <w:webHidden/>
          </w:rPr>
          <w:fldChar w:fldCharType="separate"/>
        </w:r>
        <w:r w:rsidR="00DD7C08">
          <w:rPr>
            <w:webHidden/>
          </w:rPr>
          <w:t>6</w:t>
        </w:r>
        <w:r w:rsidRPr="00B468AB">
          <w:rPr>
            <w:webHidden/>
          </w:rPr>
          <w:fldChar w:fldCharType="end"/>
        </w:r>
      </w:hyperlink>
    </w:p>
    <w:p w14:paraId="2A847E41" w14:textId="574D8861" w:rsidR="00B468AB" w:rsidRPr="00B468AB" w:rsidRDefault="00B468AB" w:rsidP="00B468AB">
      <w:pPr>
        <w:pStyle w:val="TOC2"/>
        <w:rPr>
          <w:rFonts w:eastAsiaTheme="minorEastAsia"/>
          <w:lang w:val="en-US"/>
        </w:rPr>
      </w:pPr>
      <w:r w:rsidRPr="00B468AB">
        <w:rPr>
          <w:rStyle w:val="Hyperlink"/>
        </w:rPr>
        <w:tab/>
      </w:r>
      <w:hyperlink w:anchor="_Toc515294213" w:history="1">
        <w:r w:rsidRPr="00B468AB">
          <w:rPr>
            <w:rStyle w:val="Hyperlink"/>
          </w:rPr>
          <w:t>2.3.</w:t>
        </w:r>
        <w:r w:rsidRPr="00B468AB">
          <w:rPr>
            <w:rFonts w:eastAsiaTheme="minorEastAsia"/>
            <w:lang w:val="en-US"/>
          </w:rPr>
          <w:t xml:space="preserve"> </w:t>
        </w:r>
        <w:r w:rsidRPr="00B468AB">
          <w:rPr>
            <w:rStyle w:val="Hyperlink"/>
          </w:rPr>
          <w:t>Applicant Details:</w:t>
        </w:r>
        <w:r w:rsidRPr="00B468AB">
          <w:rPr>
            <w:webHidden/>
          </w:rPr>
          <w:tab/>
        </w:r>
        <w:r w:rsidRPr="00B468AB">
          <w:rPr>
            <w:webHidden/>
          </w:rPr>
          <w:fldChar w:fldCharType="begin"/>
        </w:r>
        <w:r w:rsidRPr="00B468AB">
          <w:rPr>
            <w:webHidden/>
          </w:rPr>
          <w:instrText xml:space="preserve"> PAGEREF _Toc515294213 \h </w:instrText>
        </w:r>
        <w:r w:rsidRPr="00B468AB">
          <w:rPr>
            <w:webHidden/>
          </w:rPr>
        </w:r>
        <w:r w:rsidRPr="00B468AB">
          <w:rPr>
            <w:webHidden/>
          </w:rPr>
          <w:fldChar w:fldCharType="separate"/>
        </w:r>
        <w:r w:rsidR="00DD7C08">
          <w:rPr>
            <w:webHidden/>
          </w:rPr>
          <w:t>9</w:t>
        </w:r>
        <w:r w:rsidRPr="00B468AB">
          <w:rPr>
            <w:webHidden/>
          </w:rPr>
          <w:fldChar w:fldCharType="end"/>
        </w:r>
      </w:hyperlink>
    </w:p>
    <w:p w14:paraId="37EC3CA2" w14:textId="49ADC386" w:rsidR="00B468AB" w:rsidRPr="00B468AB" w:rsidRDefault="00350BFA" w:rsidP="00B468AB">
      <w:pPr>
        <w:pStyle w:val="TOC1"/>
        <w:rPr>
          <w:rFonts w:eastAsiaTheme="minorEastAsia" w:cstheme="minorBidi"/>
          <w:color w:val="auto"/>
          <w:szCs w:val="22"/>
          <w:lang w:val="en-US"/>
        </w:rPr>
      </w:pPr>
      <w:hyperlink w:anchor="_Toc515294214" w:history="1">
        <w:r w:rsidR="00B468AB" w:rsidRPr="00B468AB">
          <w:rPr>
            <w:rStyle w:val="Hyperlink"/>
          </w:rPr>
          <w:t>3.</w:t>
        </w:r>
        <w:r w:rsidR="00B468AB" w:rsidRPr="00B468AB">
          <w:rPr>
            <w:rFonts w:eastAsiaTheme="minorEastAsia" w:cstheme="minorBidi"/>
            <w:color w:val="auto"/>
            <w:szCs w:val="22"/>
            <w:lang w:val="en-US"/>
          </w:rPr>
          <w:t xml:space="preserve">  </w:t>
        </w:r>
        <w:r w:rsidR="00B468AB" w:rsidRPr="00B468AB">
          <w:rPr>
            <w:rStyle w:val="Hyperlink"/>
          </w:rPr>
          <w:t>Types of Applications</w:t>
        </w:r>
        <w:r w:rsidR="00B468AB" w:rsidRPr="00B468AB">
          <w:rPr>
            <w:webHidden/>
          </w:rPr>
          <w:tab/>
        </w:r>
        <w:r w:rsidR="00B468AB" w:rsidRPr="00B468AB">
          <w:rPr>
            <w:webHidden/>
          </w:rPr>
          <w:fldChar w:fldCharType="begin"/>
        </w:r>
        <w:r w:rsidR="00B468AB" w:rsidRPr="00B468AB">
          <w:rPr>
            <w:webHidden/>
          </w:rPr>
          <w:instrText xml:space="preserve"> PAGEREF _Toc515294214 \h </w:instrText>
        </w:r>
        <w:r w:rsidR="00B468AB" w:rsidRPr="00B468AB">
          <w:rPr>
            <w:webHidden/>
          </w:rPr>
        </w:r>
        <w:r w:rsidR="00B468AB" w:rsidRPr="00B468AB">
          <w:rPr>
            <w:webHidden/>
          </w:rPr>
          <w:fldChar w:fldCharType="separate"/>
        </w:r>
        <w:r w:rsidR="00DD7C08">
          <w:rPr>
            <w:webHidden/>
          </w:rPr>
          <w:t>11</w:t>
        </w:r>
        <w:r w:rsidR="00B468AB" w:rsidRPr="00B468AB">
          <w:rPr>
            <w:webHidden/>
          </w:rPr>
          <w:fldChar w:fldCharType="end"/>
        </w:r>
      </w:hyperlink>
    </w:p>
    <w:p w14:paraId="7CDEF574" w14:textId="630525EF" w:rsidR="00B468AB" w:rsidRPr="00B468AB" w:rsidRDefault="00B468AB" w:rsidP="00B468AB">
      <w:pPr>
        <w:pStyle w:val="TOC2"/>
        <w:rPr>
          <w:rFonts w:eastAsiaTheme="minorEastAsia"/>
          <w:lang w:val="en-US"/>
        </w:rPr>
      </w:pPr>
      <w:r w:rsidRPr="00B468AB">
        <w:rPr>
          <w:rStyle w:val="Hyperlink"/>
        </w:rPr>
        <w:tab/>
      </w:r>
      <w:hyperlink w:anchor="_Toc515294215" w:history="1">
        <w:r w:rsidRPr="00B468AB">
          <w:rPr>
            <w:rStyle w:val="Hyperlink"/>
          </w:rPr>
          <w:t>A. Application</w:t>
        </w:r>
        <w:r w:rsidRPr="00B468AB">
          <w:rPr>
            <w:rStyle w:val="Hyperlink"/>
            <w:b/>
            <w:i/>
          </w:rPr>
          <w:t xml:space="preserve"> </w:t>
        </w:r>
        <w:r w:rsidRPr="00B468AB">
          <w:rPr>
            <w:rStyle w:val="Hyperlink"/>
          </w:rPr>
          <w:t xml:space="preserve"> Creation</w:t>
        </w:r>
        <w:r w:rsidRPr="00B468AB">
          <w:rPr>
            <w:webHidden/>
          </w:rPr>
          <w:tab/>
        </w:r>
        <w:r w:rsidRPr="00B468AB">
          <w:rPr>
            <w:webHidden/>
          </w:rPr>
          <w:fldChar w:fldCharType="begin"/>
        </w:r>
        <w:r w:rsidRPr="00B468AB">
          <w:rPr>
            <w:webHidden/>
          </w:rPr>
          <w:instrText xml:space="preserve"> PAGEREF _Toc515294215 \h </w:instrText>
        </w:r>
        <w:r w:rsidRPr="00B468AB">
          <w:rPr>
            <w:webHidden/>
          </w:rPr>
        </w:r>
        <w:r w:rsidRPr="00B468AB">
          <w:rPr>
            <w:webHidden/>
          </w:rPr>
          <w:fldChar w:fldCharType="separate"/>
        </w:r>
        <w:r w:rsidR="00DD7C08">
          <w:rPr>
            <w:webHidden/>
          </w:rPr>
          <w:t>12</w:t>
        </w:r>
        <w:r w:rsidRPr="00B468AB">
          <w:rPr>
            <w:webHidden/>
          </w:rPr>
          <w:fldChar w:fldCharType="end"/>
        </w:r>
      </w:hyperlink>
    </w:p>
    <w:p w14:paraId="107B64D8" w14:textId="41CEAB4E" w:rsidR="00B468AB" w:rsidRPr="00B468AB" w:rsidRDefault="00B468AB">
      <w:pPr>
        <w:pStyle w:val="TOC3"/>
        <w:rPr>
          <w:rFonts w:eastAsiaTheme="minorEastAsia"/>
          <w:iCs w:val="0"/>
          <w:sz w:val="20"/>
          <w:szCs w:val="22"/>
          <w:lang w:val="en-US"/>
        </w:rPr>
      </w:pPr>
      <w:r w:rsidRPr="00B468AB">
        <w:rPr>
          <w:rStyle w:val="Hyperlink"/>
          <w:sz w:val="20"/>
        </w:rPr>
        <w:tab/>
      </w:r>
      <w:hyperlink w:anchor="_Toc515294216" w:history="1">
        <w:r w:rsidRPr="00B468AB">
          <w:rPr>
            <w:rStyle w:val="Hyperlink"/>
            <w:sz w:val="20"/>
          </w:rPr>
          <w:t>A.1 Contigency/ Day Ahead/ FCFS/Advanced Applications</w:t>
        </w:r>
        <w:r w:rsidRPr="00B468AB">
          <w:rPr>
            <w:webHidden/>
            <w:sz w:val="20"/>
          </w:rPr>
          <w:tab/>
        </w:r>
        <w:r w:rsidRPr="00B468AB">
          <w:rPr>
            <w:webHidden/>
            <w:sz w:val="20"/>
          </w:rPr>
          <w:fldChar w:fldCharType="begin"/>
        </w:r>
        <w:r w:rsidRPr="00B468AB">
          <w:rPr>
            <w:webHidden/>
            <w:sz w:val="20"/>
          </w:rPr>
          <w:instrText xml:space="preserve"> PAGEREF _Toc515294216 \h </w:instrText>
        </w:r>
        <w:r w:rsidRPr="00B468AB">
          <w:rPr>
            <w:webHidden/>
            <w:sz w:val="20"/>
          </w:rPr>
        </w:r>
        <w:r w:rsidRPr="00B468AB">
          <w:rPr>
            <w:webHidden/>
            <w:sz w:val="20"/>
          </w:rPr>
          <w:fldChar w:fldCharType="separate"/>
        </w:r>
        <w:r w:rsidR="00DD7C08">
          <w:rPr>
            <w:webHidden/>
            <w:sz w:val="20"/>
          </w:rPr>
          <w:t>12</w:t>
        </w:r>
        <w:r w:rsidRPr="00B468AB">
          <w:rPr>
            <w:webHidden/>
            <w:sz w:val="20"/>
          </w:rPr>
          <w:fldChar w:fldCharType="end"/>
        </w:r>
      </w:hyperlink>
    </w:p>
    <w:p w14:paraId="68D87620" w14:textId="20FFD0DB" w:rsidR="00B468AB" w:rsidRPr="00B468AB" w:rsidRDefault="00B468AB">
      <w:pPr>
        <w:pStyle w:val="TOC3"/>
        <w:rPr>
          <w:rFonts w:eastAsiaTheme="minorEastAsia"/>
          <w:iCs w:val="0"/>
          <w:sz w:val="20"/>
          <w:szCs w:val="22"/>
          <w:lang w:val="en-US"/>
        </w:rPr>
      </w:pPr>
      <w:r w:rsidRPr="00B468AB">
        <w:rPr>
          <w:rStyle w:val="Hyperlink"/>
          <w:sz w:val="20"/>
        </w:rPr>
        <w:tab/>
      </w:r>
      <w:hyperlink w:anchor="_Toc515294217" w:history="1">
        <w:r w:rsidRPr="00B468AB">
          <w:rPr>
            <w:rStyle w:val="Hyperlink"/>
            <w:sz w:val="20"/>
          </w:rPr>
          <w:t>A.2 Application Processing</w:t>
        </w:r>
        <w:r w:rsidRPr="00B468AB">
          <w:rPr>
            <w:webHidden/>
            <w:sz w:val="20"/>
          </w:rPr>
          <w:tab/>
        </w:r>
        <w:r w:rsidRPr="00B468AB">
          <w:rPr>
            <w:webHidden/>
            <w:sz w:val="20"/>
          </w:rPr>
          <w:fldChar w:fldCharType="begin"/>
        </w:r>
        <w:r w:rsidRPr="00B468AB">
          <w:rPr>
            <w:webHidden/>
            <w:sz w:val="20"/>
          </w:rPr>
          <w:instrText xml:space="preserve"> PAGEREF _Toc515294217 \h </w:instrText>
        </w:r>
        <w:r w:rsidRPr="00B468AB">
          <w:rPr>
            <w:webHidden/>
            <w:sz w:val="20"/>
          </w:rPr>
        </w:r>
        <w:r w:rsidRPr="00B468AB">
          <w:rPr>
            <w:webHidden/>
            <w:sz w:val="20"/>
          </w:rPr>
          <w:fldChar w:fldCharType="separate"/>
        </w:r>
        <w:r w:rsidR="00DD7C08">
          <w:rPr>
            <w:webHidden/>
            <w:sz w:val="20"/>
          </w:rPr>
          <w:t>16</w:t>
        </w:r>
        <w:r w:rsidRPr="00B468AB">
          <w:rPr>
            <w:webHidden/>
            <w:sz w:val="20"/>
          </w:rPr>
          <w:fldChar w:fldCharType="end"/>
        </w:r>
      </w:hyperlink>
    </w:p>
    <w:p w14:paraId="5338AAA7" w14:textId="6A82B5E2" w:rsidR="00B468AB" w:rsidRPr="00B468AB" w:rsidRDefault="00B468AB">
      <w:pPr>
        <w:pStyle w:val="TOC3"/>
        <w:rPr>
          <w:rFonts w:eastAsiaTheme="minorEastAsia"/>
          <w:iCs w:val="0"/>
          <w:sz w:val="20"/>
          <w:szCs w:val="22"/>
          <w:lang w:val="en-US"/>
        </w:rPr>
      </w:pPr>
      <w:r w:rsidRPr="00B468AB">
        <w:rPr>
          <w:rStyle w:val="Hyperlink"/>
          <w:sz w:val="20"/>
        </w:rPr>
        <w:tab/>
      </w:r>
      <w:hyperlink w:anchor="_Toc515294218" w:history="1">
        <w:r w:rsidRPr="00B468AB">
          <w:rPr>
            <w:rStyle w:val="Hyperlink"/>
            <w:sz w:val="20"/>
          </w:rPr>
          <w:t>A.3 Application Withdraw</w:t>
        </w:r>
        <w:r w:rsidRPr="00B468AB">
          <w:rPr>
            <w:webHidden/>
            <w:sz w:val="20"/>
          </w:rPr>
          <w:tab/>
        </w:r>
        <w:r w:rsidRPr="00B468AB">
          <w:rPr>
            <w:webHidden/>
            <w:sz w:val="20"/>
          </w:rPr>
          <w:fldChar w:fldCharType="begin"/>
        </w:r>
        <w:r w:rsidRPr="00B468AB">
          <w:rPr>
            <w:webHidden/>
            <w:sz w:val="20"/>
          </w:rPr>
          <w:instrText xml:space="preserve"> PAGEREF _Toc515294218 \h </w:instrText>
        </w:r>
        <w:r w:rsidRPr="00B468AB">
          <w:rPr>
            <w:webHidden/>
            <w:sz w:val="20"/>
          </w:rPr>
        </w:r>
        <w:r w:rsidRPr="00B468AB">
          <w:rPr>
            <w:webHidden/>
            <w:sz w:val="20"/>
          </w:rPr>
          <w:fldChar w:fldCharType="separate"/>
        </w:r>
        <w:r w:rsidR="00DD7C08">
          <w:rPr>
            <w:webHidden/>
            <w:sz w:val="20"/>
          </w:rPr>
          <w:t>20</w:t>
        </w:r>
        <w:r w:rsidRPr="00B468AB">
          <w:rPr>
            <w:webHidden/>
            <w:sz w:val="20"/>
          </w:rPr>
          <w:fldChar w:fldCharType="end"/>
        </w:r>
      </w:hyperlink>
    </w:p>
    <w:p w14:paraId="3FF79A44" w14:textId="032D89C2" w:rsidR="00B468AB" w:rsidRPr="00B468AB" w:rsidRDefault="00B468AB">
      <w:pPr>
        <w:pStyle w:val="TOC3"/>
        <w:rPr>
          <w:rFonts w:eastAsiaTheme="minorEastAsia"/>
          <w:iCs w:val="0"/>
          <w:sz w:val="20"/>
          <w:szCs w:val="22"/>
          <w:lang w:val="en-US"/>
        </w:rPr>
      </w:pPr>
      <w:r w:rsidRPr="00B468AB">
        <w:rPr>
          <w:rStyle w:val="Hyperlink"/>
          <w:sz w:val="20"/>
        </w:rPr>
        <w:tab/>
      </w:r>
      <w:hyperlink w:anchor="_Toc515294219" w:history="1">
        <w:r w:rsidRPr="00B468AB">
          <w:rPr>
            <w:rStyle w:val="Hyperlink"/>
            <w:sz w:val="20"/>
          </w:rPr>
          <w:t>B.</w:t>
        </w:r>
        <w:r>
          <w:rPr>
            <w:rStyle w:val="Hyperlink"/>
            <w:sz w:val="20"/>
          </w:rPr>
          <w:t xml:space="preserve"> </w:t>
        </w:r>
        <w:r w:rsidRPr="00B468AB">
          <w:rPr>
            <w:rStyle w:val="Hyperlink"/>
            <w:sz w:val="20"/>
          </w:rPr>
          <w:t xml:space="preserve">  E – bidding (Applicant)</w:t>
        </w:r>
        <w:r w:rsidRPr="00B468AB">
          <w:rPr>
            <w:webHidden/>
            <w:sz w:val="20"/>
          </w:rPr>
          <w:tab/>
        </w:r>
        <w:r w:rsidRPr="00B468AB">
          <w:rPr>
            <w:webHidden/>
            <w:sz w:val="20"/>
          </w:rPr>
          <w:fldChar w:fldCharType="begin"/>
        </w:r>
        <w:r w:rsidRPr="00B468AB">
          <w:rPr>
            <w:webHidden/>
            <w:sz w:val="20"/>
          </w:rPr>
          <w:instrText xml:space="preserve"> PAGEREF _Toc515294219 \h </w:instrText>
        </w:r>
        <w:r w:rsidRPr="00B468AB">
          <w:rPr>
            <w:webHidden/>
            <w:sz w:val="20"/>
          </w:rPr>
        </w:r>
        <w:r w:rsidRPr="00B468AB">
          <w:rPr>
            <w:webHidden/>
            <w:sz w:val="20"/>
          </w:rPr>
          <w:fldChar w:fldCharType="separate"/>
        </w:r>
        <w:r w:rsidR="00DD7C08">
          <w:rPr>
            <w:webHidden/>
            <w:sz w:val="20"/>
          </w:rPr>
          <w:t>20</w:t>
        </w:r>
        <w:r w:rsidRPr="00B468AB">
          <w:rPr>
            <w:webHidden/>
            <w:sz w:val="20"/>
          </w:rPr>
          <w:fldChar w:fldCharType="end"/>
        </w:r>
      </w:hyperlink>
    </w:p>
    <w:p w14:paraId="18E5F521" w14:textId="050A881C" w:rsidR="00B468AB" w:rsidRPr="00B468AB" w:rsidRDefault="00B468AB" w:rsidP="00B468AB">
      <w:pPr>
        <w:pStyle w:val="TOC2"/>
        <w:rPr>
          <w:rFonts w:eastAsiaTheme="minorEastAsia"/>
          <w:lang w:val="en-US"/>
        </w:rPr>
      </w:pPr>
      <w:r>
        <w:rPr>
          <w:rStyle w:val="Hyperlink"/>
        </w:rPr>
        <w:tab/>
      </w:r>
      <w:hyperlink w:anchor="_Toc515294220" w:history="1">
        <w:r w:rsidRPr="00B468AB">
          <w:rPr>
            <w:rStyle w:val="Hyperlink"/>
          </w:rPr>
          <w:t>C.Downward Revision</w:t>
        </w:r>
        <w:r w:rsidRPr="00B468AB">
          <w:rPr>
            <w:webHidden/>
          </w:rPr>
          <w:tab/>
        </w:r>
        <w:r w:rsidR="007C4C2B">
          <w:rPr>
            <w:webHidden/>
          </w:rPr>
          <w:t>23</w:t>
        </w:r>
      </w:hyperlink>
    </w:p>
    <w:p w14:paraId="48F99EF9" w14:textId="0014493C" w:rsidR="00B468AB" w:rsidRPr="00B468AB" w:rsidRDefault="00B468AB">
      <w:pPr>
        <w:pStyle w:val="TOC3"/>
        <w:rPr>
          <w:rFonts w:eastAsiaTheme="minorEastAsia"/>
          <w:iCs w:val="0"/>
          <w:sz w:val="20"/>
          <w:szCs w:val="22"/>
          <w:lang w:val="en-US"/>
        </w:rPr>
      </w:pPr>
      <w:r w:rsidRPr="00B468AB">
        <w:rPr>
          <w:rStyle w:val="Hyperlink"/>
          <w:sz w:val="20"/>
        </w:rPr>
        <w:tab/>
      </w:r>
      <w:hyperlink w:anchor="_Toc515294221" w:history="1">
        <w:r w:rsidRPr="00B468AB">
          <w:rPr>
            <w:rStyle w:val="Hyperlink"/>
            <w:sz w:val="20"/>
          </w:rPr>
          <w:t>C.1 Request Creation :</w:t>
        </w:r>
        <w:r w:rsidRPr="00B468AB">
          <w:rPr>
            <w:webHidden/>
            <w:sz w:val="20"/>
          </w:rPr>
          <w:tab/>
        </w:r>
        <w:r w:rsidR="007C4C2B">
          <w:rPr>
            <w:webHidden/>
            <w:sz w:val="20"/>
          </w:rPr>
          <w:t>24</w:t>
        </w:r>
      </w:hyperlink>
    </w:p>
    <w:p w14:paraId="2B5481D6" w14:textId="254A299A" w:rsidR="00B468AB" w:rsidRPr="00B468AB" w:rsidRDefault="00350BFA" w:rsidP="00B468AB">
      <w:pPr>
        <w:pStyle w:val="TOC1"/>
        <w:rPr>
          <w:rFonts w:eastAsiaTheme="minorEastAsia" w:cstheme="minorBidi"/>
          <w:i/>
          <w:color w:val="auto"/>
          <w:szCs w:val="22"/>
          <w:lang w:val="en-US"/>
        </w:rPr>
      </w:pPr>
      <w:hyperlink w:anchor="_Toc515294222" w:history="1">
        <w:r w:rsidR="00B468AB" w:rsidRPr="00B468AB">
          <w:rPr>
            <w:rStyle w:val="Hyperlink"/>
          </w:rPr>
          <w:t>4. Payments</w:t>
        </w:r>
        <w:r w:rsidR="00B468AB" w:rsidRPr="00B468AB">
          <w:rPr>
            <w:webHidden/>
          </w:rPr>
          <w:tab/>
        </w:r>
        <w:r w:rsidR="007C4C2B">
          <w:rPr>
            <w:webHidden/>
          </w:rPr>
          <w:t>25</w:t>
        </w:r>
      </w:hyperlink>
    </w:p>
    <w:p w14:paraId="6405BE3D" w14:textId="292AC6FA" w:rsidR="00B468AB" w:rsidRPr="00B468AB" w:rsidRDefault="00B468AB" w:rsidP="00B468AB">
      <w:pPr>
        <w:pStyle w:val="TOC2"/>
        <w:rPr>
          <w:rFonts w:eastAsiaTheme="minorEastAsia"/>
          <w:lang w:val="en-US"/>
        </w:rPr>
      </w:pPr>
      <w:r>
        <w:rPr>
          <w:rStyle w:val="Hyperlink"/>
          <w:b/>
        </w:rPr>
        <w:tab/>
      </w:r>
      <w:hyperlink w:anchor="_Toc515294223" w:history="1">
        <w:r w:rsidRPr="00B468AB">
          <w:rPr>
            <w:rStyle w:val="Hyperlink"/>
          </w:rPr>
          <w:t>4.1</w:t>
        </w:r>
        <w:r>
          <w:rPr>
            <w:rFonts w:eastAsiaTheme="minorEastAsia"/>
            <w:lang w:val="en-US"/>
          </w:rPr>
          <w:t xml:space="preserve"> </w:t>
        </w:r>
        <w:r w:rsidRPr="00B468AB">
          <w:rPr>
            <w:rStyle w:val="Hyperlink"/>
          </w:rPr>
          <w:t>Payment &gt; Payment Dashboard:</w:t>
        </w:r>
        <w:r w:rsidRPr="00B468AB">
          <w:rPr>
            <w:webHidden/>
          </w:rPr>
          <w:tab/>
        </w:r>
        <w:r w:rsidR="003A01DB">
          <w:rPr>
            <w:webHidden/>
          </w:rPr>
          <w:t>25</w:t>
        </w:r>
      </w:hyperlink>
    </w:p>
    <w:p w14:paraId="4B601FA6" w14:textId="1C5694E8" w:rsidR="00B468AB" w:rsidRPr="00B468AB" w:rsidRDefault="00B468AB" w:rsidP="00B468AB">
      <w:pPr>
        <w:pStyle w:val="TOC2"/>
        <w:rPr>
          <w:rFonts w:eastAsiaTheme="minorEastAsia"/>
          <w:lang w:val="en-US"/>
        </w:rPr>
      </w:pPr>
      <w:r>
        <w:rPr>
          <w:rStyle w:val="Hyperlink"/>
        </w:rPr>
        <w:tab/>
      </w:r>
      <w:hyperlink w:anchor="_Toc515294224" w:history="1">
        <w:r w:rsidRPr="00B468AB">
          <w:rPr>
            <w:rStyle w:val="Hyperlink"/>
          </w:rPr>
          <w:t>1.1.1</w:t>
        </w:r>
        <w:r>
          <w:rPr>
            <w:rFonts w:eastAsiaTheme="minorEastAsia"/>
            <w:lang w:val="en-US"/>
          </w:rPr>
          <w:t xml:space="preserve"> </w:t>
        </w:r>
        <w:r w:rsidRPr="00B468AB">
          <w:rPr>
            <w:rStyle w:val="Hyperlink"/>
          </w:rPr>
          <w:t>Details Dashboard</w:t>
        </w:r>
        <w:r w:rsidRPr="00B468AB">
          <w:rPr>
            <w:webHidden/>
          </w:rPr>
          <w:tab/>
        </w:r>
        <w:r w:rsidRPr="00B468AB">
          <w:rPr>
            <w:webHidden/>
          </w:rPr>
          <w:fldChar w:fldCharType="begin"/>
        </w:r>
        <w:r w:rsidRPr="00B468AB">
          <w:rPr>
            <w:webHidden/>
          </w:rPr>
          <w:instrText xml:space="preserve"> PAGEREF _Toc515294224 \h </w:instrText>
        </w:r>
        <w:r w:rsidRPr="00B468AB">
          <w:rPr>
            <w:webHidden/>
          </w:rPr>
        </w:r>
        <w:r w:rsidRPr="00B468AB">
          <w:rPr>
            <w:webHidden/>
          </w:rPr>
          <w:fldChar w:fldCharType="separate"/>
        </w:r>
        <w:r w:rsidR="00DD7C08">
          <w:rPr>
            <w:webHidden/>
          </w:rPr>
          <w:t>29</w:t>
        </w:r>
        <w:r w:rsidRPr="00B468AB">
          <w:rPr>
            <w:webHidden/>
          </w:rPr>
          <w:fldChar w:fldCharType="end"/>
        </w:r>
      </w:hyperlink>
    </w:p>
    <w:p w14:paraId="41AAF5F3" w14:textId="43CB76DD" w:rsidR="00B468AB" w:rsidRPr="00B468AB" w:rsidRDefault="00B468AB" w:rsidP="00B468AB">
      <w:pPr>
        <w:pStyle w:val="TOC2"/>
        <w:rPr>
          <w:rFonts w:eastAsiaTheme="minorEastAsia"/>
          <w:lang w:val="en-US"/>
        </w:rPr>
      </w:pPr>
      <w:r>
        <w:rPr>
          <w:rStyle w:val="Hyperlink"/>
        </w:rPr>
        <w:tab/>
      </w:r>
      <w:hyperlink w:anchor="_Toc515294225" w:history="1">
        <w:r w:rsidRPr="00B468AB">
          <w:rPr>
            <w:rStyle w:val="Hyperlink"/>
          </w:rPr>
          <w:t>1.1.1</w:t>
        </w:r>
        <w:r>
          <w:rPr>
            <w:rFonts w:eastAsiaTheme="minorEastAsia"/>
            <w:lang w:val="en-US"/>
          </w:rPr>
          <w:t xml:space="preserve"> </w:t>
        </w:r>
        <w:r w:rsidRPr="00B468AB">
          <w:rPr>
            <w:rStyle w:val="Hyperlink"/>
          </w:rPr>
          <w:t>Summary Dashboard:</w:t>
        </w:r>
        <w:r w:rsidRPr="00B468AB">
          <w:rPr>
            <w:webHidden/>
          </w:rPr>
          <w:tab/>
        </w:r>
        <w:r w:rsidRPr="00B468AB">
          <w:rPr>
            <w:webHidden/>
          </w:rPr>
          <w:fldChar w:fldCharType="begin"/>
        </w:r>
        <w:r w:rsidRPr="00B468AB">
          <w:rPr>
            <w:webHidden/>
          </w:rPr>
          <w:instrText xml:space="preserve"> PAGEREF _Toc515294225 \h </w:instrText>
        </w:r>
        <w:r w:rsidRPr="00B468AB">
          <w:rPr>
            <w:webHidden/>
          </w:rPr>
        </w:r>
        <w:r w:rsidRPr="00B468AB">
          <w:rPr>
            <w:webHidden/>
          </w:rPr>
          <w:fldChar w:fldCharType="separate"/>
        </w:r>
        <w:r w:rsidR="00DD7C08">
          <w:rPr>
            <w:webHidden/>
          </w:rPr>
          <w:t>30</w:t>
        </w:r>
        <w:r w:rsidRPr="00B468AB">
          <w:rPr>
            <w:webHidden/>
          </w:rPr>
          <w:fldChar w:fldCharType="end"/>
        </w:r>
      </w:hyperlink>
    </w:p>
    <w:p w14:paraId="56AA5287" w14:textId="4C72CE76" w:rsidR="00B468AB" w:rsidRPr="00B468AB" w:rsidRDefault="00B468AB" w:rsidP="00B468AB">
      <w:pPr>
        <w:pStyle w:val="TOC2"/>
        <w:rPr>
          <w:rFonts w:eastAsiaTheme="minorEastAsia"/>
          <w:lang w:val="en-US"/>
        </w:rPr>
      </w:pPr>
      <w:r>
        <w:rPr>
          <w:rStyle w:val="Hyperlink"/>
        </w:rPr>
        <w:tab/>
      </w:r>
      <w:hyperlink w:anchor="_Toc515294226" w:history="1">
        <w:r w:rsidRPr="00B468AB">
          <w:rPr>
            <w:rStyle w:val="Hyperlink"/>
          </w:rPr>
          <w:t>1.1.2</w:t>
        </w:r>
        <w:r>
          <w:rPr>
            <w:rFonts w:eastAsiaTheme="minorEastAsia"/>
            <w:lang w:val="en-US"/>
          </w:rPr>
          <w:t xml:space="preserve"> </w:t>
        </w:r>
        <w:r w:rsidRPr="00B468AB">
          <w:rPr>
            <w:rStyle w:val="Hyperlink"/>
          </w:rPr>
          <w:t>Application Dashboard:</w:t>
        </w:r>
        <w:r w:rsidRPr="00B468AB">
          <w:rPr>
            <w:webHidden/>
          </w:rPr>
          <w:tab/>
        </w:r>
        <w:r w:rsidRPr="00B468AB">
          <w:rPr>
            <w:webHidden/>
          </w:rPr>
          <w:fldChar w:fldCharType="begin"/>
        </w:r>
        <w:r w:rsidRPr="00B468AB">
          <w:rPr>
            <w:webHidden/>
          </w:rPr>
          <w:instrText xml:space="preserve"> PAGEREF _Toc515294226 \h </w:instrText>
        </w:r>
        <w:r w:rsidRPr="00B468AB">
          <w:rPr>
            <w:webHidden/>
          </w:rPr>
        </w:r>
        <w:r w:rsidRPr="00B468AB">
          <w:rPr>
            <w:webHidden/>
          </w:rPr>
          <w:fldChar w:fldCharType="separate"/>
        </w:r>
        <w:r w:rsidR="00DD7C08">
          <w:rPr>
            <w:webHidden/>
          </w:rPr>
          <w:t>30</w:t>
        </w:r>
        <w:r w:rsidRPr="00B468AB">
          <w:rPr>
            <w:webHidden/>
          </w:rPr>
          <w:fldChar w:fldCharType="end"/>
        </w:r>
      </w:hyperlink>
    </w:p>
    <w:p w14:paraId="5F2CEA6B" w14:textId="6B677482" w:rsidR="00B468AB" w:rsidRPr="00B468AB" w:rsidRDefault="00B468AB" w:rsidP="00B468AB">
      <w:pPr>
        <w:pStyle w:val="TOC2"/>
        <w:rPr>
          <w:rFonts w:eastAsiaTheme="minorEastAsia"/>
          <w:lang w:val="en-US"/>
        </w:rPr>
      </w:pPr>
      <w:r>
        <w:rPr>
          <w:rStyle w:val="Hyperlink"/>
        </w:rPr>
        <w:tab/>
      </w:r>
      <w:hyperlink w:anchor="_Toc515294227" w:history="1">
        <w:r w:rsidRPr="00B468AB">
          <w:rPr>
            <w:rStyle w:val="Hyperlink"/>
          </w:rPr>
          <w:t>1.1.3</w:t>
        </w:r>
        <w:r>
          <w:rPr>
            <w:rFonts w:eastAsiaTheme="minorEastAsia"/>
            <w:lang w:val="en-US"/>
          </w:rPr>
          <w:t xml:space="preserve"> </w:t>
        </w:r>
        <w:r w:rsidRPr="00B468AB">
          <w:rPr>
            <w:rStyle w:val="Hyperlink"/>
          </w:rPr>
          <w:t>Excess Payment Dashboard</w:t>
        </w:r>
        <w:r w:rsidRPr="00B468AB">
          <w:rPr>
            <w:webHidden/>
          </w:rPr>
          <w:tab/>
        </w:r>
        <w:r w:rsidR="003A01DB">
          <w:rPr>
            <w:webHidden/>
          </w:rPr>
          <w:t>29</w:t>
        </w:r>
      </w:hyperlink>
    </w:p>
    <w:p w14:paraId="592A01DB" w14:textId="7C208815" w:rsidR="00B468AB" w:rsidRPr="00B468AB" w:rsidRDefault="00B468AB" w:rsidP="00B468AB">
      <w:pPr>
        <w:pStyle w:val="TOC2"/>
        <w:rPr>
          <w:rFonts w:eastAsiaTheme="minorEastAsia"/>
          <w:lang w:val="en-US"/>
        </w:rPr>
      </w:pPr>
      <w:r>
        <w:rPr>
          <w:rStyle w:val="Hyperlink"/>
        </w:rPr>
        <w:tab/>
      </w:r>
      <w:hyperlink w:anchor="_Toc515294228" w:history="1">
        <w:r w:rsidRPr="00B468AB">
          <w:rPr>
            <w:rStyle w:val="Hyperlink"/>
          </w:rPr>
          <w:t>1.1.4</w:t>
        </w:r>
        <w:r>
          <w:rPr>
            <w:rFonts w:eastAsiaTheme="minorEastAsia"/>
            <w:lang w:val="en-US"/>
          </w:rPr>
          <w:t xml:space="preserve"> </w:t>
        </w:r>
        <w:r w:rsidRPr="00B468AB">
          <w:rPr>
            <w:rStyle w:val="Hyperlink"/>
          </w:rPr>
          <w:t>Interest Payment Dashboard:</w:t>
        </w:r>
        <w:r w:rsidRPr="00B468AB">
          <w:rPr>
            <w:webHidden/>
          </w:rPr>
          <w:tab/>
        </w:r>
        <w:r w:rsidRPr="00B468AB">
          <w:rPr>
            <w:webHidden/>
          </w:rPr>
          <w:fldChar w:fldCharType="begin"/>
        </w:r>
        <w:r w:rsidRPr="00B468AB">
          <w:rPr>
            <w:webHidden/>
          </w:rPr>
          <w:instrText xml:space="preserve"> PAGEREF _Toc515294228 \h </w:instrText>
        </w:r>
        <w:r w:rsidRPr="00B468AB">
          <w:rPr>
            <w:webHidden/>
          </w:rPr>
        </w:r>
        <w:r w:rsidRPr="00B468AB">
          <w:rPr>
            <w:webHidden/>
          </w:rPr>
          <w:fldChar w:fldCharType="separate"/>
        </w:r>
        <w:r w:rsidR="00DD7C08">
          <w:rPr>
            <w:webHidden/>
          </w:rPr>
          <w:t>32</w:t>
        </w:r>
        <w:r w:rsidRPr="00B468AB">
          <w:rPr>
            <w:webHidden/>
          </w:rPr>
          <w:fldChar w:fldCharType="end"/>
        </w:r>
      </w:hyperlink>
    </w:p>
    <w:p w14:paraId="3B96197B" w14:textId="07118D9C" w:rsidR="00B468AB" w:rsidRPr="00B468AB" w:rsidRDefault="00B468AB" w:rsidP="00B468AB">
      <w:pPr>
        <w:pStyle w:val="TOC2"/>
        <w:rPr>
          <w:rFonts w:eastAsiaTheme="minorEastAsia"/>
          <w:lang w:val="en-US"/>
        </w:rPr>
      </w:pPr>
      <w:r>
        <w:rPr>
          <w:rStyle w:val="Hyperlink"/>
        </w:rPr>
        <w:tab/>
      </w:r>
      <w:hyperlink w:anchor="_Toc515294229" w:history="1">
        <w:r w:rsidRPr="00B468AB">
          <w:rPr>
            <w:rStyle w:val="Hyperlink"/>
          </w:rPr>
          <w:t>4.2</w:t>
        </w:r>
        <w:r>
          <w:rPr>
            <w:rFonts w:eastAsiaTheme="minorEastAsia"/>
            <w:lang w:val="en-US"/>
          </w:rPr>
          <w:t xml:space="preserve"> </w:t>
        </w:r>
        <w:r w:rsidRPr="00B468AB">
          <w:rPr>
            <w:rStyle w:val="Hyperlink"/>
          </w:rPr>
          <w:t>Payment &gt; Monthly:</w:t>
        </w:r>
        <w:r w:rsidRPr="00B468AB">
          <w:rPr>
            <w:webHidden/>
          </w:rPr>
          <w:tab/>
        </w:r>
        <w:r w:rsidR="003A01DB">
          <w:rPr>
            <w:webHidden/>
          </w:rPr>
          <w:t>34</w:t>
        </w:r>
      </w:hyperlink>
    </w:p>
    <w:p w14:paraId="085C653E" w14:textId="47725670" w:rsidR="00B468AB" w:rsidRPr="00B468AB" w:rsidRDefault="00B468AB" w:rsidP="00B468AB">
      <w:pPr>
        <w:pStyle w:val="TOC2"/>
        <w:rPr>
          <w:rFonts w:eastAsiaTheme="minorEastAsia"/>
          <w:lang w:val="en-US"/>
        </w:rPr>
      </w:pPr>
      <w:r w:rsidRPr="00B468AB">
        <w:rPr>
          <w:rStyle w:val="Hyperlink"/>
        </w:rPr>
        <w:tab/>
      </w:r>
      <w:hyperlink w:anchor="_Toc515294230" w:history="1">
        <w:r w:rsidRPr="00B468AB">
          <w:rPr>
            <w:rStyle w:val="Hyperlink"/>
          </w:rPr>
          <w:t>Monthly TDS Updation:</w:t>
        </w:r>
        <w:r w:rsidRPr="00B468AB">
          <w:rPr>
            <w:webHidden/>
          </w:rPr>
          <w:tab/>
        </w:r>
        <w:r w:rsidR="003A01DB">
          <w:rPr>
            <w:webHidden/>
          </w:rPr>
          <w:t>35</w:t>
        </w:r>
      </w:hyperlink>
    </w:p>
    <w:p w14:paraId="5BA4C208" w14:textId="086AEC72" w:rsidR="00B468AB" w:rsidRDefault="00B468AB" w:rsidP="00B468AB">
      <w:pPr>
        <w:pStyle w:val="TOC2"/>
        <w:rPr>
          <w:rFonts w:asciiTheme="minorHAnsi" w:eastAsiaTheme="minorEastAsia" w:hAnsiTheme="minorHAnsi"/>
          <w:lang w:val="en-US"/>
        </w:rPr>
      </w:pPr>
      <w:r>
        <w:rPr>
          <w:rStyle w:val="Hyperlink"/>
        </w:rPr>
        <w:t xml:space="preserve">    </w:t>
      </w:r>
      <w:hyperlink w:anchor="_Toc515294231" w:history="1">
        <w:r w:rsidRPr="00B468AB">
          <w:rPr>
            <w:rStyle w:val="Hyperlink"/>
            <w:rFonts w:cs="Arial"/>
            <w:b/>
            <w:color w:val="A32020" w:themeColor="accent1"/>
            <w:szCs w:val="28"/>
          </w:rPr>
          <w:t>Key Contact Personnel</w:t>
        </w:r>
        <w:r w:rsidRPr="00B468AB">
          <w:rPr>
            <w:webHidden/>
          </w:rPr>
          <w:tab/>
        </w:r>
        <w:r w:rsidR="007C4C2B">
          <w:rPr>
            <w:webHidden/>
          </w:rPr>
          <w:t>36</w:t>
        </w:r>
      </w:hyperlink>
    </w:p>
    <w:p w14:paraId="74E3D48E" w14:textId="5510CC02" w:rsidR="009D76A4" w:rsidRDefault="00035718" w:rsidP="00C9567C">
      <w:pPr>
        <w:pStyle w:val="BodyText"/>
        <w:ind w:left="180"/>
        <w:rPr>
          <w:b/>
          <w:i/>
          <w:noProof/>
          <w:color w:val="A32020" w:themeColor="text2"/>
          <w:szCs w:val="28"/>
        </w:rPr>
      </w:pPr>
      <w:r>
        <w:rPr>
          <w:b/>
          <w:i/>
          <w:noProof/>
          <w:color w:val="A32020" w:themeColor="text2"/>
          <w:szCs w:val="28"/>
        </w:rPr>
        <w:fldChar w:fldCharType="end"/>
      </w:r>
    </w:p>
    <w:p w14:paraId="74E3D48F" w14:textId="286B9994" w:rsidR="008D2567" w:rsidRDefault="008D2567">
      <w:pPr>
        <w:spacing w:line="264" w:lineRule="auto"/>
        <w:rPr>
          <w:rFonts w:eastAsiaTheme="majorEastAsia" w:cstheme="majorBidi"/>
          <w:b/>
          <w:bCs/>
          <w:i/>
          <w:sz w:val="56"/>
          <w:szCs w:val="28"/>
        </w:rPr>
      </w:pPr>
      <w:bookmarkStart w:id="1" w:name="_Toc456598586"/>
      <w:bookmarkStart w:id="2" w:name="_Toc456600917"/>
      <w:bookmarkStart w:id="3" w:name="_Toc241386894"/>
      <w:r>
        <w:br w:type="page"/>
      </w:r>
    </w:p>
    <w:p w14:paraId="3DCC6A26" w14:textId="3E3F5D52" w:rsidR="007E1A6B" w:rsidRDefault="007E1A6B" w:rsidP="007E1A6B">
      <w:pPr>
        <w:pStyle w:val="Heading1"/>
        <w:keepLines w:val="0"/>
        <w:pageBreakBefore w:val="0"/>
        <w:framePr w:w="0" w:wrap="auto" w:vAnchor="margin" w:yAlign="inline"/>
        <w:widowControl w:val="0"/>
        <w:numPr>
          <w:ilvl w:val="0"/>
          <w:numId w:val="0"/>
        </w:numPr>
        <w:tabs>
          <w:tab w:val="clear" w:pos="709"/>
        </w:tabs>
        <w:spacing w:before="120" w:after="60" w:line="240" w:lineRule="atLeast"/>
      </w:pPr>
      <w:bookmarkStart w:id="4" w:name="_Toc515294209"/>
    </w:p>
    <w:p w14:paraId="74E3D490" w14:textId="78966C7A" w:rsidR="00650328" w:rsidRDefault="00622A18" w:rsidP="00650328">
      <w:pPr>
        <w:pStyle w:val="Heading1"/>
        <w:keepLines w:val="0"/>
        <w:pageBreakBefore w:val="0"/>
        <w:framePr w:w="0" w:wrap="auto" w:vAnchor="margin" w:yAlign="inline"/>
        <w:widowControl w:val="0"/>
        <w:tabs>
          <w:tab w:val="clear" w:pos="709"/>
          <w:tab w:val="num" w:pos="720"/>
        </w:tabs>
        <w:spacing w:before="120" w:after="60" w:line="240" w:lineRule="atLeast"/>
        <w:ind w:left="1440" w:hanging="1440"/>
      </w:pPr>
      <w:r>
        <w:t>I</w:t>
      </w:r>
      <w:r w:rsidR="00650328" w:rsidRPr="005456FC">
        <w:t>ntroduction</w:t>
      </w:r>
      <w:bookmarkEnd w:id="1"/>
      <w:bookmarkEnd w:id="2"/>
      <w:bookmarkEnd w:id="3"/>
      <w:bookmarkEnd w:id="4"/>
    </w:p>
    <w:p w14:paraId="723310B5" w14:textId="4481B7E4" w:rsidR="008224DC" w:rsidRDefault="00D734DB" w:rsidP="007E1A6B">
      <w:pPr>
        <w:ind w:left="630"/>
        <w:rPr>
          <w:lang w:bidi="en-US"/>
        </w:rPr>
      </w:pPr>
      <w:r>
        <w:rPr>
          <w:rFonts w:ascii="Georgia" w:hAnsi="Georgia"/>
        </w:rPr>
        <w:br/>
      </w:r>
    </w:p>
    <w:p w14:paraId="22489DB0" w14:textId="77777777" w:rsidR="007E1A6B" w:rsidRPr="00111412" w:rsidRDefault="007E1A6B" w:rsidP="007E1A6B">
      <w:pPr>
        <w:pStyle w:val="BodyText"/>
        <w:ind w:left="720"/>
        <w:rPr>
          <w:rFonts w:cstheme="minorBidi"/>
          <w:i/>
          <w:sz w:val="22"/>
          <w:lang w:bidi="en-US"/>
        </w:rPr>
      </w:pPr>
      <w:r w:rsidRPr="00111412">
        <w:rPr>
          <w:rFonts w:cstheme="minorBidi"/>
          <w:i/>
          <w:sz w:val="22"/>
          <w:lang w:bidi="en-US"/>
        </w:rPr>
        <w:t>With the enactment of the Electricity Act, 2003 (Act), power sector reforms were set in motion. Among the gamut of initiatives, power trading along with provision of implementation of Open Access was introduced as an activity distinct from generation, transmission, and distribution of power. Trading of power is further segregated into long term, medium term and short term based on open access granted to the participants. Provision of open access provides for non-discriminatory use of transmission and distribution facilities thereby enabling participants to choose buyer/seller of their own choice.</w:t>
      </w:r>
    </w:p>
    <w:p w14:paraId="62E78B82" w14:textId="7453E365" w:rsidR="007E1A6B" w:rsidRPr="00111412" w:rsidRDefault="007E1A6B" w:rsidP="007E1A6B">
      <w:pPr>
        <w:pStyle w:val="BodyText"/>
        <w:ind w:left="720"/>
        <w:rPr>
          <w:rFonts w:cstheme="minorBidi"/>
          <w:i/>
          <w:sz w:val="22"/>
          <w:lang w:bidi="en-US"/>
        </w:rPr>
      </w:pPr>
      <w:r w:rsidRPr="00111412">
        <w:rPr>
          <w:rFonts w:cstheme="minorBidi"/>
          <w:i/>
          <w:sz w:val="22"/>
          <w:lang w:bidi="en-US"/>
        </w:rPr>
        <w:t>To provide a web based solution for the STOA workflow consisting of online application submission, processing of applications and sending approvals online, including sending and receiving consents from other RLDCs and SLDCs. It provides a fast, transparent and convenient service to the customers and stakeholders of RLDC. This software reduces paper work, aims at avoiding human pro errors and assists in serving the customers effectively. It assists in application processing, calculation of payments and distribution of payments to CTUs, STUs, RLDCs and Applicants (for Refund). The Nodal RLDC will interact online with other RLDCs, for their consents.</w:t>
      </w:r>
    </w:p>
    <w:p w14:paraId="555D983E" w14:textId="22839EDF" w:rsidR="008224DC" w:rsidRDefault="008224DC" w:rsidP="008224DC">
      <w:pPr>
        <w:pStyle w:val="BodyText"/>
        <w:rPr>
          <w:lang w:val="en-US"/>
        </w:rPr>
      </w:pPr>
    </w:p>
    <w:p w14:paraId="3D95A1C0" w14:textId="1ABD739F" w:rsidR="008224DC" w:rsidRDefault="008224DC" w:rsidP="008224DC">
      <w:pPr>
        <w:pStyle w:val="BodyText"/>
        <w:rPr>
          <w:lang w:val="en-US"/>
        </w:rPr>
      </w:pPr>
    </w:p>
    <w:p w14:paraId="6ECA0643" w14:textId="1E86365F" w:rsidR="008224DC" w:rsidRPr="008224DC" w:rsidRDefault="008224DC" w:rsidP="008224DC">
      <w:pPr>
        <w:pStyle w:val="BodyText"/>
        <w:rPr>
          <w:lang w:val="en-US"/>
        </w:rPr>
      </w:pPr>
    </w:p>
    <w:p w14:paraId="74E3D4C1" w14:textId="5B1B45AA" w:rsidR="0076365C" w:rsidRDefault="0076365C" w:rsidP="0076365C">
      <w:pPr>
        <w:rPr>
          <w:rFonts w:ascii="Arial" w:hAnsi="Arial" w:cs="Arial"/>
        </w:rPr>
      </w:pPr>
    </w:p>
    <w:p w14:paraId="7AE7A651" w14:textId="68044BDF" w:rsidR="00EA6203" w:rsidRPr="000F1C54" w:rsidRDefault="00650328" w:rsidP="00ED2BC6">
      <w:pPr>
        <w:pStyle w:val="Heading2"/>
        <w:numPr>
          <w:ilvl w:val="0"/>
          <w:numId w:val="0"/>
        </w:numPr>
        <w:rPr>
          <w:rFonts w:cs="Calibri"/>
        </w:rPr>
      </w:pPr>
      <w:r>
        <w:br w:type="page"/>
      </w:r>
      <w:bookmarkStart w:id="5" w:name="_Toc241386903"/>
      <w:r w:rsidR="00ED2BC6" w:rsidRPr="000F1C54">
        <w:rPr>
          <w:rFonts w:cs="Calibri"/>
        </w:rPr>
        <w:lastRenderedPageBreak/>
        <w:t xml:space="preserve"> </w:t>
      </w:r>
    </w:p>
    <w:p w14:paraId="74E3D504" w14:textId="7C2ADE5B" w:rsidR="00650328" w:rsidRPr="00EA6203" w:rsidRDefault="00053D22" w:rsidP="008D2567">
      <w:pPr>
        <w:pStyle w:val="Heading1"/>
        <w:keepLines w:val="0"/>
        <w:pageBreakBefore w:val="0"/>
        <w:framePr w:w="0" w:wrap="auto" w:vAnchor="margin" w:yAlign="inline"/>
        <w:widowControl w:val="0"/>
        <w:tabs>
          <w:tab w:val="clear" w:pos="709"/>
          <w:tab w:val="num" w:pos="720"/>
        </w:tabs>
        <w:spacing w:before="120" w:after="60" w:line="240" w:lineRule="atLeast"/>
        <w:ind w:left="1440" w:hanging="1440"/>
        <w:rPr>
          <w:color w:val="A32020" w:themeColor="accent1"/>
        </w:rPr>
      </w:pPr>
      <w:r>
        <w:t xml:space="preserve"> </w:t>
      </w:r>
      <w:bookmarkStart w:id="6" w:name="_Toc515294210"/>
      <w:r w:rsidR="00851E53" w:rsidRPr="00EA6203">
        <w:rPr>
          <w:color w:val="A32020" w:themeColor="accent1"/>
        </w:rPr>
        <w:t>Registration</w:t>
      </w:r>
      <w:r w:rsidR="00650328" w:rsidRPr="00EA6203">
        <w:rPr>
          <w:color w:val="A32020" w:themeColor="accent1"/>
        </w:rPr>
        <w:t xml:space="preserve"> </w:t>
      </w:r>
      <w:bookmarkEnd w:id="5"/>
      <w:r w:rsidR="00ED2BC6">
        <w:rPr>
          <w:color w:val="A32020" w:themeColor="accent1"/>
        </w:rPr>
        <w:t>of Applicant</w:t>
      </w:r>
      <w:bookmarkEnd w:id="6"/>
    </w:p>
    <w:p w14:paraId="4BFF5C53" w14:textId="410B43DF" w:rsidR="00851E53" w:rsidRDefault="00851E53" w:rsidP="00851E53">
      <w:pPr>
        <w:spacing w:after="0"/>
        <w:rPr>
          <w:rFonts w:cs="Calibri"/>
        </w:rPr>
      </w:pPr>
    </w:p>
    <w:p w14:paraId="2304A0AC" w14:textId="45D87883" w:rsidR="002C30F1" w:rsidRPr="00D70159" w:rsidRDefault="002C30F1" w:rsidP="002C30F1">
      <w:pPr>
        <w:ind w:left="810"/>
        <w:rPr>
          <w:rFonts w:ascii="Georgia" w:hAnsi="Georgia"/>
          <w:noProof/>
        </w:rPr>
      </w:pPr>
      <w:r w:rsidRPr="00D70159">
        <w:rPr>
          <w:rFonts w:ascii="Georgia" w:hAnsi="Georgia"/>
          <w:noProof/>
        </w:rPr>
        <w:t>When a user opens the Website, user gets to see the Landing Page w</w:t>
      </w:r>
      <w:r w:rsidR="00A921B6">
        <w:rPr>
          <w:rFonts w:ascii="Georgia" w:hAnsi="Georgia"/>
          <w:noProof/>
        </w:rPr>
        <w:t>ith</w:t>
      </w:r>
      <w:r w:rsidRPr="00D70159">
        <w:rPr>
          <w:rFonts w:ascii="Georgia" w:hAnsi="Georgia"/>
          <w:noProof/>
        </w:rPr>
        <w:t xml:space="preserve"> </w:t>
      </w:r>
      <w:r w:rsidR="00A921B6">
        <w:rPr>
          <w:rFonts w:ascii="Georgia" w:hAnsi="Georgia"/>
          <w:noProof/>
        </w:rPr>
        <w:t>four</w:t>
      </w:r>
      <w:r w:rsidRPr="00D70159">
        <w:rPr>
          <w:rFonts w:ascii="Georgia" w:hAnsi="Georgia"/>
          <w:noProof/>
        </w:rPr>
        <w:t xml:space="preserve"> options on the top left corner.</w:t>
      </w:r>
    </w:p>
    <w:p w14:paraId="0394AD13" w14:textId="77777777" w:rsidR="002C30F1" w:rsidRPr="00497336" w:rsidRDefault="002C30F1" w:rsidP="00DF3690">
      <w:pPr>
        <w:pStyle w:val="ListParagraph"/>
        <w:numPr>
          <w:ilvl w:val="0"/>
          <w:numId w:val="19"/>
        </w:numPr>
        <w:spacing w:after="160" w:line="259" w:lineRule="auto"/>
        <w:ind w:left="1080" w:hanging="270"/>
        <w:rPr>
          <w:rFonts w:ascii="Georgia" w:hAnsi="Georgia"/>
          <w:noProof/>
          <w:u w:val="single"/>
        </w:rPr>
      </w:pPr>
      <w:r w:rsidRPr="00497336">
        <w:rPr>
          <w:rFonts w:ascii="Georgia" w:hAnsi="Georgia"/>
          <w:noProof/>
          <w:u w:val="single"/>
        </w:rPr>
        <w:t xml:space="preserve">Home : </w:t>
      </w:r>
    </w:p>
    <w:p w14:paraId="79C05A10" w14:textId="324FEF7D" w:rsidR="002C30F1" w:rsidRDefault="002C30F1" w:rsidP="00DF3690">
      <w:pPr>
        <w:pStyle w:val="ListParagraph"/>
        <w:numPr>
          <w:ilvl w:val="1"/>
          <w:numId w:val="19"/>
        </w:numPr>
        <w:spacing w:after="160" w:line="259" w:lineRule="auto"/>
        <w:ind w:left="1080" w:hanging="270"/>
        <w:rPr>
          <w:rFonts w:ascii="Georgia" w:hAnsi="Georgia"/>
          <w:noProof/>
        </w:rPr>
      </w:pPr>
      <w:r w:rsidRPr="00D70159">
        <w:rPr>
          <w:rFonts w:ascii="Georgia" w:hAnsi="Georgia"/>
          <w:noProof/>
        </w:rPr>
        <w:t>Clicking on the Home link, user will be navigated to the Home Page of the Website.</w:t>
      </w:r>
    </w:p>
    <w:p w14:paraId="3FA35E5C" w14:textId="41E47451" w:rsidR="00ED2BC6" w:rsidRDefault="00EF3E37" w:rsidP="00ED2BC6">
      <w:pPr>
        <w:spacing w:after="160" w:line="259" w:lineRule="auto"/>
        <w:ind w:left="810"/>
        <w:rPr>
          <w:rFonts w:ascii="Georgia" w:hAnsi="Georgia"/>
          <w:noProof/>
        </w:rPr>
      </w:pPr>
      <w:r>
        <w:rPr>
          <w:rFonts w:ascii="Georgia" w:hAnsi="Georgia"/>
          <w:noProof/>
          <w:lang w:val="en-US"/>
        </w:rPr>
        <w:drawing>
          <wp:inline distT="0" distB="0" distL="0" distR="0" wp14:anchorId="18C2A535" wp14:editId="53FD925A">
            <wp:extent cx="5852160" cy="10058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2160" cy="1005840"/>
                    </a:xfrm>
                    <a:prstGeom prst="rect">
                      <a:avLst/>
                    </a:prstGeom>
                    <a:noFill/>
                    <a:ln>
                      <a:noFill/>
                    </a:ln>
                  </pic:spPr>
                </pic:pic>
              </a:graphicData>
            </a:graphic>
          </wp:inline>
        </w:drawing>
      </w:r>
    </w:p>
    <w:p w14:paraId="32A793E8" w14:textId="77777777" w:rsidR="001B5C6C" w:rsidRDefault="001B5C6C" w:rsidP="00ED2BC6">
      <w:pPr>
        <w:spacing w:after="160" w:line="259" w:lineRule="auto"/>
        <w:ind w:left="810"/>
        <w:rPr>
          <w:rFonts w:ascii="Georgia" w:hAnsi="Georgia"/>
          <w:noProof/>
        </w:rPr>
      </w:pPr>
    </w:p>
    <w:p w14:paraId="6252CC18" w14:textId="77777777" w:rsidR="00ED2BC6" w:rsidRPr="00ED2BC6" w:rsidRDefault="00ED2BC6" w:rsidP="00ED2BC6">
      <w:pPr>
        <w:spacing w:after="160" w:line="259" w:lineRule="auto"/>
        <w:ind w:left="810"/>
        <w:rPr>
          <w:rFonts w:ascii="Georgia" w:hAnsi="Georgia"/>
          <w:noProof/>
        </w:rPr>
      </w:pPr>
    </w:p>
    <w:p w14:paraId="634BFF70" w14:textId="5089664F" w:rsidR="002C30F1" w:rsidRDefault="002C30F1" w:rsidP="00DF3690">
      <w:pPr>
        <w:pStyle w:val="ListParagraph"/>
        <w:numPr>
          <w:ilvl w:val="0"/>
          <w:numId w:val="19"/>
        </w:numPr>
        <w:spacing w:after="160" w:line="259" w:lineRule="auto"/>
        <w:ind w:left="1080" w:hanging="270"/>
        <w:rPr>
          <w:rFonts w:ascii="Georgia" w:hAnsi="Georgia"/>
          <w:noProof/>
        </w:rPr>
      </w:pPr>
      <w:r w:rsidRPr="00497336">
        <w:rPr>
          <w:rFonts w:ascii="Georgia" w:hAnsi="Georgia"/>
          <w:noProof/>
          <w:u w:val="single"/>
        </w:rPr>
        <w:t>Registration</w:t>
      </w:r>
      <w:r w:rsidRPr="00D70159">
        <w:rPr>
          <w:rFonts w:ascii="Georgia" w:hAnsi="Georgia"/>
          <w:noProof/>
        </w:rPr>
        <w:t xml:space="preserve"> :</w:t>
      </w:r>
    </w:p>
    <w:p w14:paraId="25FC31CC" w14:textId="180409D7" w:rsidR="00461159" w:rsidRPr="00D70159" w:rsidRDefault="00461159" w:rsidP="00DF3690">
      <w:pPr>
        <w:pStyle w:val="ListParagraph"/>
        <w:numPr>
          <w:ilvl w:val="0"/>
          <w:numId w:val="26"/>
        </w:numPr>
        <w:spacing w:after="160" w:line="259" w:lineRule="auto"/>
        <w:ind w:left="1080" w:hanging="270"/>
        <w:rPr>
          <w:rFonts w:ascii="Georgia" w:hAnsi="Georgia"/>
          <w:noProof/>
        </w:rPr>
      </w:pPr>
      <w:r>
        <w:rPr>
          <w:rFonts w:ascii="Georgia" w:hAnsi="Georgia"/>
          <w:noProof/>
        </w:rPr>
        <w:t>Clicking on this link user will be navigated to Registration page for both Applicant and Utility.</w:t>
      </w:r>
    </w:p>
    <w:p w14:paraId="69387B36" w14:textId="1FAC00EE" w:rsidR="002C30F1" w:rsidRPr="00D70159" w:rsidRDefault="002C30F1" w:rsidP="00DF3690">
      <w:pPr>
        <w:pStyle w:val="ListParagraph"/>
        <w:numPr>
          <w:ilvl w:val="1"/>
          <w:numId w:val="19"/>
        </w:numPr>
        <w:spacing w:after="160" w:line="259" w:lineRule="auto"/>
        <w:ind w:left="1080" w:hanging="270"/>
        <w:rPr>
          <w:rFonts w:ascii="Georgia" w:hAnsi="Georgia"/>
          <w:noProof/>
        </w:rPr>
      </w:pPr>
      <w:r w:rsidRPr="00D70159">
        <w:rPr>
          <w:rFonts w:ascii="Georgia" w:hAnsi="Georgia"/>
          <w:noProof/>
        </w:rPr>
        <w:t xml:space="preserve">Clicking on the </w:t>
      </w:r>
      <w:r>
        <w:rPr>
          <w:rFonts w:ascii="Georgia" w:hAnsi="Georgia"/>
          <w:noProof/>
        </w:rPr>
        <w:t>radio button-</w:t>
      </w:r>
      <w:r w:rsidRPr="00D70159">
        <w:rPr>
          <w:rFonts w:ascii="Georgia" w:hAnsi="Georgia"/>
          <w:noProof/>
        </w:rPr>
        <w:t xml:space="preserve">Applicant, user will be </w:t>
      </w:r>
      <w:r w:rsidR="00B60FF3">
        <w:rPr>
          <w:rFonts w:ascii="Georgia" w:hAnsi="Georgia"/>
          <w:noProof/>
        </w:rPr>
        <w:t>allowed to register as a new</w:t>
      </w:r>
      <w:r w:rsidRPr="00D70159">
        <w:rPr>
          <w:rFonts w:ascii="Georgia" w:hAnsi="Georgia"/>
          <w:noProof/>
        </w:rPr>
        <w:t xml:space="preserve"> Applicant to raise requests for power quantum allocation for a period of time.</w:t>
      </w:r>
    </w:p>
    <w:p w14:paraId="36DBA4E1" w14:textId="23960AE0" w:rsidR="002C30F1" w:rsidRDefault="002C30F1" w:rsidP="00DF3690">
      <w:pPr>
        <w:pStyle w:val="ListParagraph"/>
        <w:numPr>
          <w:ilvl w:val="1"/>
          <w:numId w:val="19"/>
        </w:numPr>
        <w:spacing w:after="160" w:line="259" w:lineRule="auto"/>
        <w:ind w:left="1080" w:hanging="270"/>
        <w:rPr>
          <w:rFonts w:ascii="Georgia" w:hAnsi="Georgia"/>
          <w:noProof/>
        </w:rPr>
      </w:pPr>
      <w:r w:rsidRPr="00D70159">
        <w:rPr>
          <w:rFonts w:ascii="Georgia" w:hAnsi="Georgia"/>
          <w:noProof/>
        </w:rPr>
        <w:t>Once an Applicant has registered</w:t>
      </w:r>
      <w:r w:rsidR="00B60FF3">
        <w:rPr>
          <w:rFonts w:ascii="Georgia" w:hAnsi="Georgia"/>
          <w:noProof/>
        </w:rPr>
        <w:t>,</w:t>
      </w:r>
      <w:r w:rsidRPr="00D70159">
        <w:rPr>
          <w:rFonts w:ascii="Georgia" w:hAnsi="Georgia"/>
          <w:noProof/>
        </w:rPr>
        <w:t xml:space="preserve"> a Login ID and Password will be provided</w:t>
      </w:r>
      <w:r w:rsidR="00634F29">
        <w:rPr>
          <w:rFonts w:ascii="Georgia" w:hAnsi="Georgia"/>
          <w:noProof/>
        </w:rPr>
        <w:t>,</w:t>
      </w:r>
      <w:r w:rsidRPr="00D70159">
        <w:rPr>
          <w:rFonts w:ascii="Georgia" w:hAnsi="Georgia"/>
          <w:noProof/>
        </w:rPr>
        <w:t xml:space="preserve"> using which applicant can log in to the website.</w:t>
      </w:r>
    </w:p>
    <w:p w14:paraId="10B49A91" w14:textId="4824CA20" w:rsidR="00ED2BC6" w:rsidRDefault="00D818C6" w:rsidP="00ED2BC6">
      <w:pPr>
        <w:spacing w:after="160" w:line="259" w:lineRule="auto"/>
        <w:ind w:left="810"/>
        <w:rPr>
          <w:rFonts w:ascii="Georgia" w:hAnsi="Georgia"/>
          <w:noProof/>
        </w:rPr>
      </w:pPr>
      <w:r>
        <w:rPr>
          <w:rFonts w:ascii="Georgia" w:hAnsi="Georgia"/>
          <w:noProof/>
          <w:lang w:val="en-US"/>
        </w:rPr>
        <w:drawing>
          <wp:inline distT="0" distB="0" distL="0" distR="0" wp14:anchorId="7B64291E" wp14:editId="4262174D">
            <wp:extent cx="6035040" cy="82296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5040" cy="822960"/>
                    </a:xfrm>
                    <a:prstGeom prst="rect">
                      <a:avLst/>
                    </a:prstGeom>
                    <a:noFill/>
                    <a:ln>
                      <a:noFill/>
                    </a:ln>
                  </pic:spPr>
                </pic:pic>
              </a:graphicData>
            </a:graphic>
          </wp:inline>
        </w:drawing>
      </w:r>
    </w:p>
    <w:p w14:paraId="02CD5BA0" w14:textId="77777777" w:rsidR="00ED2BC6" w:rsidRPr="00ED2BC6" w:rsidRDefault="00ED2BC6" w:rsidP="00ED2BC6">
      <w:pPr>
        <w:spacing w:after="160" w:line="259" w:lineRule="auto"/>
        <w:ind w:left="810"/>
        <w:rPr>
          <w:rFonts w:ascii="Georgia" w:hAnsi="Georgia"/>
          <w:noProof/>
        </w:rPr>
      </w:pPr>
    </w:p>
    <w:p w14:paraId="2351128C" w14:textId="77777777" w:rsidR="002C30F1" w:rsidRPr="00497336" w:rsidRDefault="002C30F1" w:rsidP="00DF3690">
      <w:pPr>
        <w:pStyle w:val="ListParagraph"/>
        <w:numPr>
          <w:ilvl w:val="0"/>
          <w:numId w:val="19"/>
        </w:numPr>
        <w:spacing w:after="160" w:line="259" w:lineRule="auto"/>
        <w:ind w:left="1080" w:hanging="270"/>
        <w:rPr>
          <w:rFonts w:ascii="Georgia" w:hAnsi="Georgia"/>
          <w:noProof/>
          <w:u w:val="single"/>
        </w:rPr>
      </w:pPr>
      <w:r w:rsidRPr="00497336">
        <w:rPr>
          <w:rFonts w:ascii="Georgia" w:hAnsi="Georgia"/>
          <w:noProof/>
          <w:u w:val="single"/>
        </w:rPr>
        <w:t>Login:</w:t>
      </w:r>
    </w:p>
    <w:p w14:paraId="0F630411" w14:textId="30D30FB2" w:rsidR="002C30F1" w:rsidRPr="00B60FF3" w:rsidRDefault="002C30F1" w:rsidP="00DF3690">
      <w:pPr>
        <w:pStyle w:val="ListParagraph"/>
        <w:numPr>
          <w:ilvl w:val="1"/>
          <w:numId w:val="19"/>
        </w:numPr>
        <w:spacing w:after="160" w:line="259" w:lineRule="auto"/>
        <w:ind w:left="1080" w:hanging="270"/>
        <w:rPr>
          <w:rFonts w:ascii="Georgia" w:hAnsi="Georgia"/>
          <w:noProof/>
        </w:rPr>
      </w:pPr>
      <w:r w:rsidRPr="00B60FF3">
        <w:rPr>
          <w:rFonts w:ascii="Georgia" w:hAnsi="Georgia"/>
          <w:noProof/>
        </w:rPr>
        <w:t>Clicking on the Login link, user will be navigated to Login page</w:t>
      </w:r>
      <w:r w:rsidR="00B60FF3">
        <w:rPr>
          <w:rFonts w:ascii="Georgia" w:hAnsi="Georgia"/>
          <w:noProof/>
        </w:rPr>
        <w:t>.</w:t>
      </w:r>
    </w:p>
    <w:p w14:paraId="649FB8BF" w14:textId="07CD442D" w:rsidR="002C30F1" w:rsidRDefault="002C30F1" w:rsidP="00DF3690">
      <w:pPr>
        <w:pStyle w:val="ListParagraph"/>
        <w:numPr>
          <w:ilvl w:val="1"/>
          <w:numId w:val="19"/>
        </w:numPr>
        <w:ind w:left="1080" w:hanging="270"/>
        <w:rPr>
          <w:rFonts w:ascii="Georgia" w:hAnsi="Georgia"/>
          <w:noProof/>
        </w:rPr>
      </w:pPr>
      <w:r w:rsidRPr="00D70159">
        <w:rPr>
          <w:rFonts w:ascii="Georgia" w:hAnsi="Georgia"/>
          <w:noProof/>
        </w:rPr>
        <w:t>User needs to click Login link to Log in to their individual account if they have already Registered themselves.</w:t>
      </w:r>
    </w:p>
    <w:p w14:paraId="1BAE2CC3" w14:textId="2BBF3286" w:rsidR="001B5C6C" w:rsidRPr="00D818C6" w:rsidRDefault="001B5C6C" w:rsidP="00D818C6">
      <w:pPr>
        <w:pStyle w:val="ListParagraph"/>
        <w:numPr>
          <w:ilvl w:val="0"/>
          <w:numId w:val="34"/>
        </w:numPr>
        <w:ind w:left="993"/>
        <w:rPr>
          <w:rFonts w:ascii="Georgia" w:hAnsi="Georgia"/>
          <w:noProof/>
          <w:u w:val="single"/>
        </w:rPr>
      </w:pPr>
      <w:r w:rsidRPr="00D818C6">
        <w:rPr>
          <w:rFonts w:ascii="Georgia" w:hAnsi="Georgia"/>
          <w:noProof/>
          <w:u w:val="single"/>
        </w:rPr>
        <w:t>Features:</w:t>
      </w:r>
      <w:r w:rsidR="00D818C6">
        <w:rPr>
          <w:rFonts w:ascii="Georgia" w:hAnsi="Georgia"/>
          <w:noProof/>
          <w:u w:val="single"/>
          <w:lang w:val="en-US"/>
        </w:rPr>
        <w:drawing>
          <wp:inline distT="0" distB="0" distL="0" distR="0" wp14:anchorId="1D83D59B" wp14:editId="63937A14">
            <wp:extent cx="5810250" cy="676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0250" cy="676275"/>
                    </a:xfrm>
                    <a:prstGeom prst="rect">
                      <a:avLst/>
                    </a:prstGeom>
                    <a:noFill/>
                    <a:ln>
                      <a:noFill/>
                    </a:ln>
                  </pic:spPr>
                </pic:pic>
              </a:graphicData>
            </a:graphic>
          </wp:inline>
        </w:drawing>
      </w:r>
      <w:r w:rsidRPr="00D818C6">
        <w:rPr>
          <w:rFonts w:ascii="Georgia" w:hAnsi="Georgia"/>
          <w:noProof/>
        </w:rPr>
        <w:t>We are able to view different features of the website upon clicking this tab.</w:t>
      </w:r>
    </w:p>
    <w:p w14:paraId="0E112233" w14:textId="2404B0B7" w:rsidR="001B5C6C" w:rsidRPr="001B5C6C" w:rsidRDefault="00D818C6" w:rsidP="00D818C6">
      <w:pPr>
        <w:pStyle w:val="ListParagraph"/>
        <w:ind w:left="1134"/>
        <w:rPr>
          <w:rFonts w:ascii="Georgia" w:hAnsi="Georgia"/>
          <w:noProof/>
          <w:u w:val="single"/>
        </w:rPr>
      </w:pPr>
      <w:r>
        <w:rPr>
          <w:rFonts w:ascii="Georgia" w:hAnsi="Georgia"/>
          <w:noProof/>
          <w:u w:val="single"/>
          <w:lang w:val="en-US"/>
        </w:rPr>
        <w:drawing>
          <wp:inline distT="0" distB="0" distL="0" distR="0" wp14:anchorId="643F7BE7" wp14:editId="67182307">
            <wp:extent cx="5248275" cy="12287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8275" cy="1228725"/>
                    </a:xfrm>
                    <a:prstGeom prst="rect">
                      <a:avLst/>
                    </a:prstGeom>
                    <a:noFill/>
                    <a:ln>
                      <a:noFill/>
                    </a:ln>
                  </pic:spPr>
                </pic:pic>
              </a:graphicData>
            </a:graphic>
          </wp:inline>
        </w:drawing>
      </w:r>
    </w:p>
    <w:p w14:paraId="445F79ED" w14:textId="77777777" w:rsidR="00D818C6" w:rsidRDefault="00D818C6" w:rsidP="00D818C6">
      <w:pPr>
        <w:pStyle w:val="ListParagraph"/>
        <w:rPr>
          <w:rFonts w:ascii="Georgia" w:hAnsi="Georgia"/>
          <w:noProof/>
          <w:u w:val="single"/>
        </w:rPr>
      </w:pPr>
    </w:p>
    <w:p w14:paraId="2683CAB6" w14:textId="17CAA77A" w:rsidR="00D818C6" w:rsidRDefault="00D818C6" w:rsidP="00D818C6">
      <w:pPr>
        <w:pStyle w:val="ListParagraph"/>
        <w:rPr>
          <w:rFonts w:ascii="Georgia" w:hAnsi="Georgia"/>
          <w:noProof/>
          <w:u w:val="single"/>
        </w:rPr>
      </w:pPr>
    </w:p>
    <w:p w14:paraId="54879F4D" w14:textId="78718B36" w:rsidR="00D818C6" w:rsidRDefault="00D818C6" w:rsidP="00D818C6">
      <w:pPr>
        <w:pStyle w:val="ListParagraph"/>
        <w:rPr>
          <w:rFonts w:ascii="Georgia" w:hAnsi="Georgia"/>
          <w:noProof/>
          <w:u w:val="single"/>
        </w:rPr>
      </w:pPr>
    </w:p>
    <w:p w14:paraId="36F68403" w14:textId="77777777" w:rsidR="00D818C6" w:rsidRDefault="00D818C6" w:rsidP="00D818C6">
      <w:pPr>
        <w:pStyle w:val="ListParagraph"/>
        <w:rPr>
          <w:rFonts w:ascii="Georgia" w:hAnsi="Georgia"/>
          <w:noProof/>
          <w:u w:val="single"/>
        </w:rPr>
      </w:pPr>
    </w:p>
    <w:p w14:paraId="4DD01828" w14:textId="54F718EB" w:rsidR="001B5C6C" w:rsidRDefault="001B5C6C" w:rsidP="001B5C6C">
      <w:pPr>
        <w:pStyle w:val="ListParagraph"/>
        <w:numPr>
          <w:ilvl w:val="0"/>
          <w:numId w:val="19"/>
        </w:numPr>
        <w:rPr>
          <w:rFonts w:ascii="Georgia" w:hAnsi="Georgia"/>
          <w:noProof/>
          <w:u w:val="single"/>
        </w:rPr>
      </w:pPr>
      <w:r>
        <w:rPr>
          <w:rFonts w:ascii="Georgia" w:hAnsi="Georgia"/>
          <w:noProof/>
          <w:u w:val="single"/>
        </w:rPr>
        <w:lastRenderedPageBreak/>
        <w:t>FAQ</w:t>
      </w:r>
    </w:p>
    <w:p w14:paraId="4B37E289" w14:textId="4FCB7992" w:rsidR="001B5C6C" w:rsidRPr="00A80124" w:rsidRDefault="001B5C6C" w:rsidP="001B5C6C">
      <w:pPr>
        <w:pStyle w:val="ListParagraph"/>
        <w:numPr>
          <w:ilvl w:val="0"/>
          <w:numId w:val="34"/>
        </w:numPr>
        <w:rPr>
          <w:rFonts w:ascii="Georgia" w:hAnsi="Georgia"/>
          <w:noProof/>
          <w:u w:val="single"/>
        </w:rPr>
      </w:pPr>
      <w:r>
        <w:rPr>
          <w:rFonts w:ascii="Georgia" w:hAnsi="Georgia"/>
          <w:noProof/>
        </w:rPr>
        <w:t>The frequently asked questions along with the answers are available here.</w:t>
      </w:r>
    </w:p>
    <w:p w14:paraId="4C03A84F" w14:textId="4F0263A2" w:rsidR="00A80124" w:rsidRPr="001B5C6C" w:rsidRDefault="00A80124" w:rsidP="00A80124">
      <w:pPr>
        <w:pStyle w:val="ListParagraph"/>
        <w:ind w:left="2160"/>
        <w:rPr>
          <w:rFonts w:ascii="Georgia" w:hAnsi="Georgia"/>
          <w:noProof/>
          <w:u w:val="single"/>
        </w:rPr>
      </w:pPr>
      <w:r>
        <w:rPr>
          <w:rFonts w:ascii="Georgia" w:hAnsi="Georgia"/>
          <w:noProof/>
          <w:u w:val="single"/>
          <w:lang w:val="en-US"/>
        </w:rPr>
        <w:drawing>
          <wp:inline distT="0" distB="0" distL="0" distR="0" wp14:anchorId="50C6A159" wp14:editId="2C3BCD44">
            <wp:extent cx="4102100" cy="266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2356" t="8761" b="84829"/>
                    <a:stretch/>
                  </pic:blipFill>
                  <pic:spPr bwMode="auto">
                    <a:xfrm>
                      <a:off x="0" y="0"/>
                      <a:ext cx="4145121" cy="269497"/>
                    </a:xfrm>
                    <a:prstGeom prst="rect">
                      <a:avLst/>
                    </a:prstGeom>
                    <a:noFill/>
                    <a:ln>
                      <a:noFill/>
                    </a:ln>
                    <a:extLst>
                      <a:ext uri="{53640926-AAD7-44D8-BBD7-CCE9431645EC}">
                        <a14:shadowObscured xmlns:a14="http://schemas.microsoft.com/office/drawing/2010/main"/>
                      </a:ext>
                    </a:extLst>
                  </pic:spPr>
                </pic:pic>
              </a:graphicData>
            </a:graphic>
          </wp:inline>
        </w:drawing>
      </w:r>
    </w:p>
    <w:p w14:paraId="583602D2" w14:textId="5A83BCD6" w:rsidR="001B5C6C" w:rsidRDefault="001B5C6C" w:rsidP="001B5C6C">
      <w:pPr>
        <w:pStyle w:val="ListParagraph"/>
        <w:numPr>
          <w:ilvl w:val="0"/>
          <w:numId w:val="19"/>
        </w:numPr>
        <w:rPr>
          <w:rFonts w:ascii="Georgia" w:hAnsi="Georgia"/>
          <w:noProof/>
          <w:u w:val="single"/>
        </w:rPr>
      </w:pPr>
      <w:r>
        <w:rPr>
          <w:rFonts w:ascii="Georgia" w:hAnsi="Georgia"/>
          <w:noProof/>
          <w:u w:val="single"/>
        </w:rPr>
        <w:t>Contact Us</w:t>
      </w:r>
    </w:p>
    <w:p w14:paraId="0AF042D3" w14:textId="48211FF9" w:rsidR="001B5C6C" w:rsidRPr="001B5C6C" w:rsidRDefault="001B5C6C" w:rsidP="001B5C6C">
      <w:pPr>
        <w:pStyle w:val="ListParagraph"/>
        <w:numPr>
          <w:ilvl w:val="0"/>
          <w:numId w:val="34"/>
        </w:numPr>
        <w:rPr>
          <w:rFonts w:ascii="Georgia" w:hAnsi="Georgia"/>
          <w:noProof/>
          <w:u w:val="single"/>
        </w:rPr>
      </w:pPr>
      <w:r>
        <w:rPr>
          <w:rFonts w:ascii="Georgia" w:hAnsi="Georgia"/>
          <w:noProof/>
        </w:rPr>
        <w:t>The contact of  NRLDC is provided here.</w:t>
      </w:r>
    </w:p>
    <w:p w14:paraId="39D4820D" w14:textId="44B81D8F" w:rsidR="001B5C6C" w:rsidRPr="00A80124" w:rsidRDefault="001B5C6C" w:rsidP="001B5C6C">
      <w:pPr>
        <w:pStyle w:val="ListParagraph"/>
        <w:numPr>
          <w:ilvl w:val="0"/>
          <w:numId w:val="34"/>
        </w:numPr>
        <w:rPr>
          <w:rFonts w:ascii="Georgia" w:hAnsi="Georgia"/>
          <w:noProof/>
          <w:u w:val="single"/>
        </w:rPr>
      </w:pPr>
      <w:r>
        <w:rPr>
          <w:rFonts w:ascii="Georgia" w:hAnsi="Georgia"/>
          <w:noProof/>
        </w:rPr>
        <w:t>We can submit our message to NRLDC here.</w:t>
      </w:r>
    </w:p>
    <w:p w14:paraId="6652C133" w14:textId="5FC23D45" w:rsidR="00A80124" w:rsidRPr="00A80124" w:rsidRDefault="00A80124" w:rsidP="001B5C6C">
      <w:pPr>
        <w:pStyle w:val="ListParagraph"/>
        <w:numPr>
          <w:ilvl w:val="0"/>
          <w:numId w:val="34"/>
        </w:numPr>
        <w:rPr>
          <w:rFonts w:ascii="Georgia" w:hAnsi="Georgia"/>
          <w:noProof/>
          <w:u w:val="single"/>
        </w:rPr>
      </w:pPr>
      <w:r>
        <w:rPr>
          <w:rFonts w:ascii="Georgia" w:hAnsi="Georgia"/>
          <w:noProof/>
          <w:u w:val="single"/>
          <w:lang w:val="en-US"/>
        </w:rPr>
        <w:drawing>
          <wp:inline distT="0" distB="0" distL="0" distR="0" wp14:anchorId="33A4DF9F" wp14:editId="6F5F74E4">
            <wp:extent cx="3928110" cy="7696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402" t="8120" b="70299"/>
                    <a:stretch/>
                  </pic:blipFill>
                  <pic:spPr bwMode="auto">
                    <a:xfrm>
                      <a:off x="0" y="0"/>
                      <a:ext cx="3928110" cy="769620"/>
                    </a:xfrm>
                    <a:prstGeom prst="rect">
                      <a:avLst/>
                    </a:prstGeom>
                    <a:noFill/>
                    <a:ln>
                      <a:noFill/>
                    </a:ln>
                    <a:extLst>
                      <a:ext uri="{53640926-AAD7-44D8-BBD7-CCE9431645EC}">
                        <a14:shadowObscured xmlns:a14="http://schemas.microsoft.com/office/drawing/2010/main"/>
                      </a:ext>
                    </a:extLst>
                  </pic:spPr>
                </pic:pic>
              </a:graphicData>
            </a:graphic>
          </wp:inline>
        </w:drawing>
      </w:r>
    </w:p>
    <w:p w14:paraId="09F890AB" w14:textId="77777777" w:rsidR="00A80124" w:rsidRPr="001B5C6C" w:rsidRDefault="00A80124" w:rsidP="00A80124">
      <w:pPr>
        <w:pStyle w:val="ListParagraph"/>
        <w:ind w:left="2160"/>
        <w:rPr>
          <w:rFonts w:ascii="Georgia" w:hAnsi="Georgia"/>
          <w:noProof/>
          <w:u w:val="single"/>
        </w:rPr>
      </w:pPr>
    </w:p>
    <w:p w14:paraId="4103FC6D" w14:textId="3083E55A" w:rsidR="001B5C6C" w:rsidRDefault="001B5C6C" w:rsidP="001B5C6C">
      <w:pPr>
        <w:pStyle w:val="ListParagraph"/>
        <w:numPr>
          <w:ilvl w:val="0"/>
          <w:numId w:val="19"/>
        </w:numPr>
        <w:rPr>
          <w:rFonts w:ascii="Georgia" w:hAnsi="Georgia"/>
          <w:noProof/>
          <w:u w:val="single"/>
        </w:rPr>
      </w:pPr>
      <w:r>
        <w:rPr>
          <w:rFonts w:ascii="Georgia" w:hAnsi="Georgia"/>
          <w:noProof/>
          <w:u w:val="single"/>
        </w:rPr>
        <w:t>Help</w:t>
      </w:r>
    </w:p>
    <w:p w14:paraId="4F0278FF" w14:textId="23549C00" w:rsidR="001B5C6C" w:rsidRPr="00A80124" w:rsidRDefault="001B5C6C" w:rsidP="001B5C6C">
      <w:pPr>
        <w:pStyle w:val="ListParagraph"/>
        <w:numPr>
          <w:ilvl w:val="0"/>
          <w:numId w:val="35"/>
        </w:numPr>
        <w:rPr>
          <w:rFonts w:ascii="Georgia" w:hAnsi="Georgia"/>
          <w:noProof/>
          <w:u w:val="single"/>
        </w:rPr>
      </w:pPr>
      <w:r>
        <w:rPr>
          <w:rFonts w:ascii="Georgia" w:hAnsi="Georgia"/>
          <w:noProof/>
        </w:rPr>
        <w:t>We can download the user manual for help upon clicking this tab</w:t>
      </w:r>
    </w:p>
    <w:p w14:paraId="7FF16517" w14:textId="50C1CA9F" w:rsidR="00A80124" w:rsidRPr="001B5C6C" w:rsidRDefault="00A80124" w:rsidP="00A80124">
      <w:pPr>
        <w:pStyle w:val="ListParagraph"/>
        <w:ind w:left="1440"/>
        <w:rPr>
          <w:rFonts w:ascii="Georgia" w:hAnsi="Georgia"/>
          <w:noProof/>
          <w:u w:val="single"/>
        </w:rPr>
      </w:pPr>
      <w:r>
        <w:rPr>
          <w:rFonts w:ascii="Georgia" w:hAnsi="Georgia"/>
          <w:noProof/>
          <w:u w:val="single"/>
          <w:lang w:val="en-US"/>
        </w:rPr>
        <w:drawing>
          <wp:inline distT="0" distB="0" distL="0" distR="0" wp14:anchorId="25904D05" wp14:editId="554A6615">
            <wp:extent cx="4463415" cy="12268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058" t="10898" b="54701"/>
                    <a:stretch/>
                  </pic:blipFill>
                  <pic:spPr bwMode="auto">
                    <a:xfrm>
                      <a:off x="0" y="0"/>
                      <a:ext cx="4463415" cy="1226820"/>
                    </a:xfrm>
                    <a:prstGeom prst="rect">
                      <a:avLst/>
                    </a:prstGeom>
                    <a:noFill/>
                    <a:ln>
                      <a:noFill/>
                    </a:ln>
                    <a:extLst>
                      <a:ext uri="{53640926-AAD7-44D8-BBD7-CCE9431645EC}">
                        <a14:shadowObscured xmlns:a14="http://schemas.microsoft.com/office/drawing/2010/main"/>
                      </a:ext>
                    </a:extLst>
                  </pic:spPr>
                </pic:pic>
              </a:graphicData>
            </a:graphic>
          </wp:inline>
        </w:drawing>
      </w:r>
    </w:p>
    <w:p w14:paraId="37C4002D" w14:textId="77777777" w:rsidR="00634F29" w:rsidRDefault="00634F29" w:rsidP="00FE6C6B">
      <w:pPr>
        <w:spacing w:after="0"/>
        <w:ind w:left="720"/>
        <w:rPr>
          <w:rFonts w:cs="Calibri"/>
        </w:rPr>
      </w:pPr>
    </w:p>
    <w:p w14:paraId="03F2DB25" w14:textId="77777777" w:rsidR="00634F29" w:rsidRDefault="00634F29" w:rsidP="00FE6C6B">
      <w:pPr>
        <w:spacing w:after="0"/>
        <w:ind w:left="720"/>
        <w:rPr>
          <w:rFonts w:cs="Calibri"/>
        </w:rPr>
      </w:pPr>
    </w:p>
    <w:p w14:paraId="6A4012F8" w14:textId="215C0EF6" w:rsidR="00053D22" w:rsidRPr="00053D22" w:rsidRDefault="00053D22" w:rsidP="00053D22">
      <w:pPr>
        <w:pStyle w:val="Heading2"/>
      </w:pPr>
      <w:bookmarkStart w:id="7" w:name="_Toc515294211"/>
      <w:r>
        <w:t>Applicant Registration</w:t>
      </w:r>
      <w:bookmarkEnd w:id="7"/>
    </w:p>
    <w:p w14:paraId="2B7C12C5" w14:textId="77777777" w:rsidR="00C062DA" w:rsidRPr="00D70159" w:rsidRDefault="00C062DA" w:rsidP="00634F29">
      <w:pPr>
        <w:pStyle w:val="ListParagraph"/>
        <w:ind w:left="0" w:firstLine="720"/>
        <w:rPr>
          <w:rFonts w:ascii="Georgia" w:hAnsi="Georgia"/>
          <w:noProof/>
        </w:rPr>
      </w:pPr>
      <w:r w:rsidRPr="00D70159">
        <w:rPr>
          <w:rFonts w:ascii="Georgia" w:hAnsi="Georgia"/>
          <w:noProof/>
        </w:rPr>
        <w:t>On the Login page the following fields and buttons will be available.</w:t>
      </w:r>
    </w:p>
    <w:p w14:paraId="51E8C7C3" w14:textId="77777777" w:rsidR="00C062DA" w:rsidRPr="00D70159" w:rsidRDefault="00C062DA" w:rsidP="00C062DA">
      <w:pPr>
        <w:pStyle w:val="ListParagraph"/>
        <w:ind w:left="0"/>
        <w:rPr>
          <w:rFonts w:ascii="Georgia" w:hAnsi="Georgia"/>
          <w:noProof/>
        </w:rPr>
      </w:pPr>
    </w:p>
    <w:p w14:paraId="6A446685" w14:textId="77777777" w:rsidR="00C062DA" w:rsidRPr="00D70159" w:rsidRDefault="00C062DA" w:rsidP="00DF3690">
      <w:pPr>
        <w:pStyle w:val="ListParagraph"/>
        <w:numPr>
          <w:ilvl w:val="0"/>
          <w:numId w:val="20"/>
        </w:numPr>
        <w:spacing w:after="160" w:line="259" w:lineRule="auto"/>
        <w:ind w:hanging="270"/>
        <w:rPr>
          <w:rFonts w:ascii="Georgia" w:hAnsi="Georgia"/>
          <w:noProof/>
        </w:rPr>
      </w:pPr>
      <w:r w:rsidRPr="00D70159">
        <w:rPr>
          <w:rFonts w:ascii="Georgia" w:hAnsi="Georgia"/>
          <w:noProof/>
        </w:rPr>
        <w:t xml:space="preserve">Username : </w:t>
      </w:r>
    </w:p>
    <w:p w14:paraId="5D1DDE9F" w14:textId="77777777" w:rsidR="00C062DA" w:rsidRPr="00D70159" w:rsidRDefault="00C062DA" w:rsidP="00634F29">
      <w:pPr>
        <w:pStyle w:val="ListParagraph"/>
        <w:ind w:left="1440" w:hanging="720"/>
        <w:rPr>
          <w:rFonts w:ascii="Georgia" w:hAnsi="Georgia"/>
          <w:noProof/>
        </w:rPr>
      </w:pPr>
      <w:r w:rsidRPr="00D70159">
        <w:rPr>
          <w:rFonts w:ascii="Georgia" w:hAnsi="Georgia"/>
          <w:noProof/>
        </w:rPr>
        <w:t>Enter the Username that was confirmed via e-mail.</w:t>
      </w:r>
    </w:p>
    <w:p w14:paraId="5DF25F96" w14:textId="77777777" w:rsidR="00C062DA" w:rsidRPr="00D70159" w:rsidRDefault="00C062DA" w:rsidP="00DF3690">
      <w:pPr>
        <w:pStyle w:val="ListParagraph"/>
        <w:numPr>
          <w:ilvl w:val="0"/>
          <w:numId w:val="20"/>
        </w:numPr>
        <w:spacing w:after="160" w:line="259" w:lineRule="auto"/>
        <w:ind w:hanging="270"/>
        <w:rPr>
          <w:rFonts w:ascii="Georgia" w:hAnsi="Georgia"/>
          <w:noProof/>
        </w:rPr>
      </w:pPr>
      <w:r w:rsidRPr="00D70159">
        <w:rPr>
          <w:rFonts w:ascii="Georgia" w:hAnsi="Georgia"/>
          <w:noProof/>
        </w:rPr>
        <w:t xml:space="preserve">Password : </w:t>
      </w:r>
    </w:p>
    <w:p w14:paraId="3649F7ED" w14:textId="77777777" w:rsidR="00C062DA" w:rsidRPr="00D70159" w:rsidRDefault="00C062DA" w:rsidP="00634F29">
      <w:pPr>
        <w:pStyle w:val="ListParagraph"/>
        <w:tabs>
          <w:tab w:val="left" w:pos="720"/>
        </w:tabs>
        <w:rPr>
          <w:rFonts w:ascii="Georgia" w:hAnsi="Georgia"/>
          <w:noProof/>
        </w:rPr>
      </w:pPr>
      <w:r w:rsidRPr="00D70159">
        <w:rPr>
          <w:rFonts w:ascii="Georgia" w:hAnsi="Georgia"/>
          <w:noProof/>
        </w:rPr>
        <w:t>Enter the Password.</w:t>
      </w:r>
    </w:p>
    <w:p w14:paraId="4EB9114B" w14:textId="77777777" w:rsidR="00C062DA" w:rsidRPr="00D70159" w:rsidRDefault="00C062DA" w:rsidP="00DF3690">
      <w:pPr>
        <w:pStyle w:val="ListParagraph"/>
        <w:numPr>
          <w:ilvl w:val="0"/>
          <w:numId w:val="20"/>
        </w:numPr>
        <w:spacing w:after="160" w:line="259" w:lineRule="auto"/>
        <w:ind w:hanging="270"/>
        <w:rPr>
          <w:rFonts w:ascii="Georgia" w:hAnsi="Georgia"/>
          <w:noProof/>
        </w:rPr>
      </w:pPr>
      <w:r w:rsidRPr="00D70159">
        <w:rPr>
          <w:rFonts w:ascii="Georgia" w:hAnsi="Georgia"/>
          <w:noProof/>
        </w:rPr>
        <w:t xml:space="preserve">Remember Me : </w:t>
      </w:r>
    </w:p>
    <w:p w14:paraId="2CD94E0D" w14:textId="77777777" w:rsidR="00C062DA" w:rsidRPr="00D70159" w:rsidRDefault="00C062DA" w:rsidP="00634F29">
      <w:pPr>
        <w:pStyle w:val="ListParagraph"/>
        <w:rPr>
          <w:rFonts w:ascii="Georgia" w:hAnsi="Georgia"/>
          <w:noProof/>
        </w:rPr>
      </w:pPr>
      <w:r w:rsidRPr="00D70159">
        <w:rPr>
          <w:rFonts w:ascii="Georgia" w:hAnsi="Georgia"/>
          <w:noProof/>
        </w:rPr>
        <w:t>Check the checkbox only in case you want your browser to remember your credentials.</w:t>
      </w:r>
    </w:p>
    <w:p w14:paraId="27942077" w14:textId="77777777" w:rsidR="00C062DA" w:rsidRPr="00D70159" w:rsidRDefault="00C062DA" w:rsidP="00DF3690">
      <w:pPr>
        <w:pStyle w:val="ListParagraph"/>
        <w:numPr>
          <w:ilvl w:val="0"/>
          <w:numId w:val="20"/>
        </w:numPr>
        <w:spacing w:after="160" w:line="259" w:lineRule="auto"/>
        <w:ind w:hanging="270"/>
        <w:rPr>
          <w:rFonts w:ascii="Georgia" w:hAnsi="Georgia"/>
          <w:noProof/>
        </w:rPr>
      </w:pPr>
      <w:r w:rsidRPr="00D70159">
        <w:rPr>
          <w:rFonts w:ascii="Georgia" w:hAnsi="Georgia"/>
          <w:noProof/>
        </w:rPr>
        <w:t xml:space="preserve">Forgot Password? : </w:t>
      </w:r>
    </w:p>
    <w:p w14:paraId="78AE439A" w14:textId="77777777" w:rsidR="00C062DA" w:rsidRPr="00D70159" w:rsidRDefault="00C062DA" w:rsidP="00634F29">
      <w:pPr>
        <w:pStyle w:val="ListParagraph"/>
        <w:rPr>
          <w:rFonts w:ascii="Georgia" w:hAnsi="Georgia"/>
          <w:noProof/>
        </w:rPr>
      </w:pPr>
      <w:r w:rsidRPr="00D70159">
        <w:rPr>
          <w:rFonts w:ascii="Georgia" w:hAnsi="Georgia"/>
          <w:noProof/>
        </w:rPr>
        <w:t>To generate a New Password or Reset your Password, click on this link.</w:t>
      </w:r>
    </w:p>
    <w:p w14:paraId="38B8DFD4" w14:textId="269D74AE" w:rsidR="00851E53" w:rsidRPr="00AA3F8A" w:rsidRDefault="00C062DA" w:rsidP="00DF3690">
      <w:pPr>
        <w:pStyle w:val="ListParagraph"/>
        <w:numPr>
          <w:ilvl w:val="0"/>
          <w:numId w:val="20"/>
        </w:numPr>
        <w:spacing w:after="0" w:line="259" w:lineRule="auto"/>
        <w:ind w:hanging="270"/>
        <w:rPr>
          <w:rFonts w:cs="Calibri"/>
        </w:rPr>
      </w:pPr>
      <w:r w:rsidRPr="00AA3F8A">
        <w:rPr>
          <w:rFonts w:ascii="Georgia" w:hAnsi="Georgia"/>
          <w:noProof/>
        </w:rPr>
        <w:t xml:space="preserve">Sign In :  </w:t>
      </w:r>
      <w:r w:rsidR="00AA3F8A">
        <w:rPr>
          <w:rFonts w:ascii="Georgia" w:hAnsi="Georgia"/>
          <w:noProof/>
        </w:rPr>
        <w:br/>
      </w:r>
      <w:r w:rsidRPr="00AA3F8A">
        <w:rPr>
          <w:rFonts w:ascii="Georgia" w:hAnsi="Georgia"/>
          <w:noProof/>
        </w:rPr>
        <w:t>Once the Username and Password has been entered, click on the Sign In button to log in to your individual account on ERLDC website.</w:t>
      </w:r>
      <w:r w:rsidRPr="00AA3F8A">
        <w:rPr>
          <w:rFonts w:ascii="Georgia" w:hAnsi="Georgia"/>
          <w:noProof/>
        </w:rPr>
        <w:br/>
      </w:r>
      <w:r w:rsidRPr="00D70159">
        <w:rPr>
          <w:rFonts w:ascii="Georgia" w:hAnsi="Georgia"/>
          <w:b/>
          <w:noProof/>
          <w:u w:val="single"/>
          <w:lang w:val="en-US"/>
        </w:rPr>
        <w:drawing>
          <wp:inline distT="0" distB="0" distL="0" distR="0" wp14:anchorId="6AEC1E0C" wp14:editId="143A3C78">
            <wp:extent cx="3858114" cy="1559560"/>
            <wp:effectExtent l="0" t="0" r="952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745" t="11371" b="12362"/>
                    <a:stretch/>
                  </pic:blipFill>
                  <pic:spPr bwMode="auto">
                    <a:xfrm>
                      <a:off x="0" y="0"/>
                      <a:ext cx="3910995" cy="1580936"/>
                    </a:xfrm>
                    <a:prstGeom prst="rect">
                      <a:avLst/>
                    </a:prstGeom>
                    <a:noFill/>
                    <a:ln>
                      <a:noFill/>
                    </a:ln>
                    <a:extLst>
                      <a:ext uri="{53640926-AAD7-44D8-BBD7-CCE9431645EC}">
                        <a14:shadowObscured xmlns:a14="http://schemas.microsoft.com/office/drawing/2010/main"/>
                      </a:ext>
                    </a:extLst>
                  </pic:spPr>
                </pic:pic>
              </a:graphicData>
            </a:graphic>
          </wp:inline>
        </w:drawing>
      </w:r>
    </w:p>
    <w:p w14:paraId="276F8A67" w14:textId="77777777" w:rsidR="00851E53" w:rsidRPr="000F1C54" w:rsidRDefault="00851E53" w:rsidP="00851E53">
      <w:pPr>
        <w:spacing w:after="0"/>
        <w:rPr>
          <w:rFonts w:cs="Calibri"/>
        </w:rPr>
      </w:pPr>
    </w:p>
    <w:p w14:paraId="6C46D90B" w14:textId="2D23A379" w:rsidR="00851E53" w:rsidRPr="00851E53" w:rsidRDefault="00851E53" w:rsidP="00DF3690">
      <w:pPr>
        <w:pStyle w:val="ListParagraph"/>
        <w:numPr>
          <w:ilvl w:val="0"/>
          <w:numId w:val="14"/>
        </w:numPr>
        <w:spacing w:after="0"/>
        <w:ind w:left="900" w:hanging="180"/>
        <w:rPr>
          <w:rFonts w:cs="Calibri"/>
        </w:rPr>
      </w:pPr>
      <w:r w:rsidRPr="00851E53">
        <w:rPr>
          <w:rFonts w:cs="Calibri"/>
        </w:rPr>
        <w:t xml:space="preserve">Clicking on the Sign Up button will </w:t>
      </w:r>
      <w:r w:rsidR="00C062DA">
        <w:rPr>
          <w:rFonts w:cs="Calibri"/>
        </w:rPr>
        <w:t>prompt</w:t>
      </w:r>
      <w:r w:rsidRPr="00851E53">
        <w:rPr>
          <w:rFonts w:cs="Calibri"/>
        </w:rPr>
        <w:t xml:space="preserve"> the user </w:t>
      </w:r>
      <w:r w:rsidR="00C062DA">
        <w:rPr>
          <w:rFonts w:cs="Calibri"/>
        </w:rPr>
        <w:t>for confirmation:</w:t>
      </w:r>
    </w:p>
    <w:p w14:paraId="75016D69" w14:textId="157AEFFA" w:rsidR="00851E53" w:rsidRPr="000F1C54" w:rsidRDefault="00666823" w:rsidP="00851E53">
      <w:pPr>
        <w:spacing w:after="0"/>
        <w:ind w:left="720"/>
        <w:rPr>
          <w:rFonts w:cs="Calibri"/>
        </w:rPr>
      </w:pPr>
      <w:r>
        <w:rPr>
          <w:rFonts w:cs="Calibri"/>
          <w:noProof/>
          <w:lang w:val="en-US"/>
        </w:rPr>
        <w:lastRenderedPageBreak/>
        <w:drawing>
          <wp:inline distT="0" distB="0" distL="0" distR="0" wp14:anchorId="70415155" wp14:editId="4CCDFD4A">
            <wp:extent cx="3559810" cy="263588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59810" cy="2635885"/>
                    </a:xfrm>
                    <a:prstGeom prst="rect">
                      <a:avLst/>
                    </a:prstGeom>
                    <a:noFill/>
                    <a:ln>
                      <a:noFill/>
                    </a:ln>
                  </pic:spPr>
                </pic:pic>
              </a:graphicData>
            </a:graphic>
          </wp:inline>
        </w:drawing>
      </w:r>
    </w:p>
    <w:p w14:paraId="52CF3D12" w14:textId="77777777" w:rsidR="00851E53" w:rsidRPr="000F1C54" w:rsidRDefault="00851E53" w:rsidP="00851E53">
      <w:pPr>
        <w:spacing w:after="0"/>
        <w:rPr>
          <w:rFonts w:cs="Calibri"/>
        </w:rPr>
      </w:pPr>
    </w:p>
    <w:p w14:paraId="765147BF" w14:textId="2E90CE1E" w:rsidR="00851E53" w:rsidRPr="00851E53" w:rsidRDefault="00851E53" w:rsidP="00DF3690">
      <w:pPr>
        <w:pStyle w:val="ListParagraph"/>
        <w:numPr>
          <w:ilvl w:val="0"/>
          <w:numId w:val="14"/>
        </w:numPr>
        <w:tabs>
          <w:tab w:val="left" w:pos="1215"/>
        </w:tabs>
        <w:spacing w:after="0"/>
        <w:ind w:left="990" w:hanging="270"/>
        <w:rPr>
          <w:rFonts w:cs="Calibri"/>
        </w:rPr>
      </w:pPr>
      <w:r w:rsidRPr="00851E53">
        <w:rPr>
          <w:rFonts w:cs="Calibri"/>
        </w:rPr>
        <w:t>On confirmation, it will show that the applicant has been successfully registered, and the credentials have been m</w:t>
      </w:r>
      <w:r w:rsidR="005130DD">
        <w:rPr>
          <w:rFonts w:cs="Calibri"/>
        </w:rPr>
        <w:t>ailed to the provided e-mail id. Users will need to login using the credentials and fill up the details</w:t>
      </w:r>
      <w:r w:rsidR="005130DD" w:rsidRPr="005130DD">
        <w:rPr>
          <w:rFonts w:cs="Calibri"/>
        </w:rPr>
        <w:t xml:space="preserve"> </w:t>
      </w:r>
      <w:r w:rsidR="005130DD">
        <w:rPr>
          <w:rFonts w:cs="Calibri"/>
        </w:rPr>
        <w:t>to complete their registration.</w:t>
      </w:r>
    </w:p>
    <w:p w14:paraId="74E3D539" w14:textId="7D4AD19E" w:rsidR="00335034" w:rsidRDefault="00666823" w:rsidP="00851E53">
      <w:pPr>
        <w:pStyle w:val="BodyText"/>
        <w:ind w:left="720"/>
      </w:pPr>
      <w:r>
        <w:rPr>
          <w:noProof/>
          <w:lang w:val="en-US"/>
        </w:rPr>
        <w:drawing>
          <wp:inline distT="0" distB="0" distL="0" distR="0" wp14:anchorId="1BCB6731" wp14:editId="7B7CC97E">
            <wp:extent cx="3317875" cy="25996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7875" cy="2599690"/>
                    </a:xfrm>
                    <a:prstGeom prst="rect">
                      <a:avLst/>
                    </a:prstGeom>
                    <a:noFill/>
                    <a:ln>
                      <a:noFill/>
                    </a:ln>
                  </pic:spPr>
                </pic:pic>
              </a:graphicData>
            </a:graphic>
          </wp:inline>
        </w:drawing>
      </w:r>
    </w:p>
    <w:p w14:paraId="74E3D545" w14:textId="4DDE98E0" w:rsidR="005B4D2A" w:rsidRDefault="00F73436" w:rsidP="00F73436">
      <w:pPr>
        <w:pStyle w:val="Heading2"/>
        <w:ind w:left="357"/>
      </w:pPr>
      <w:bookmarkStart w:id="8" w:name="_Toc515294212"/>
      <w:r>
        <w:t>Password reset:</w:t>
      </w:r>
      <w:bookmarkEnd w:id="8"/>
    </w:p>
    <w:p w14:paraId="4944A873" w14:textId="7C9E4736" w:rsidR="00F73436" w:rsidRPr="00F73436" w:rsidRDefault="00ED2BC6" w:rsidP="00F73436">
      <w:pPr>
        <w:spacing w:after="0"/>
        <w:ind w:left="810"/>
        <w:rPr>
          <w:rFonts w:cs="Calibri"/>
        </w:rPr>
      </w:pPr>
      <w:r>
        <w:rPr>
          <w:rFonts w:cs="Calibri"/>
        </w:rPr>
        <w:t>I</w:t>
      </w:r>
      <w:r w:rsidR="00F73436" w:rsidRPr="00F73436">
        <w:rPr>
          <w:rFonts w:cs="Calibri"/>
        </w:rPr>
        <w:t>n case of Applicant when the user attempts to log into the portal</w:t>
      </w:r>
      <w:r w:rsidR="00C1400F">
        <w:rPr>
          <w:rFonts w:cs="Calibri"/>
        </w:rPr>
        <w:t xml:space="preserve"> for the first time</w:t>
      </w:r>
      <w:r w:rsidR="00F73436" w:rsidRPr="00F73436">
        <w:rPr>
          <w:rFonts w:cs="Calibri"/>
        </w:rPr>
        <w:t>, it asks to change the password.</w:t>
      </w:r>
    </w:p>
    <w:p w14:paraId="617FB742" w14:textId="77777777" w:rsidR="00F73436" w:rsidRDefault="00F73436" w:rsidP="00F73436">
      <w:pPr>
        <w:spacing w:after="0"/>
        <w:ind w:firstLine="720"/>
        <w:rPr>
          <w:rFonts w:cs="Calibri"/>
        </w:rPr>
      </w:pPr>
    </w:p>
    <w:p w14:paraId="69FF1DEA" w14:textId="0D2EC960" w:rsidR="00F73436" w:rsidRPr="00F73436" w:rsidRDefault="00F73436" w:rsidP="00DF3690">
      <w:pPr>
        <w:pStyle w:val="ListParagraph"/>
        <w:numPr>
          <w:ilvl w:val="0"/>
          <w:numId w:val="15"/>
        </w:numPr>
        <w:spacing w:after="0"/>
        <w:ind w:left="990" w:hanging="180"/>
        <w:rPr>
          <w:rFonts w:cs="Calibri"/>
        </w:rPr>
      </w:pPr>
      <w:r w:rsidRPr="00F73436">
        <w:rPr>
          <w:rFonts w:cs="Calibri"/>
        </w:rPr>
        <w:t>Click on the ‘Login’ Link at the top right corner of the page:</w:t>
      </w:r>
      <w:r w:rsidR="00377578">
        <w:rPr>
          <w:rFonts w:cs="Calibri"/>
        </w:rPr>
        <w:br/>
      </w:r>
    </w:p>
    <w:p w14:paraId="3BCC4C0A" w14:textId="040CD079" w:rsidR="00F73436" w:rsidRPr="000F1C54" w:rsidRDefault="006C5C7E" w:rsidP="00F73436">
      <w:pPr>
        <w:spacing w:after="0"/>
        <w:ind w:left="810"/>
        <w:rPr>
          <w:rFonts w:cs="Calibri"/>
        </w:rPr>
      </w:pPr>
      <w:r>
        <w:rPr>
          <w:rFonts w:cs="Calibri"/>
          <w:noProof/>
          <w:lang w:val="en-US"/>
        </w:rPr>
        <w:lastRenderedPageBreak/>
        <w:drawing>
          <wp:inline distT="0" distB="0" distL="0" distR="0" wp14:anchorId="285F324C" wp14:editId="6B541668">
            <wp:extent cx="4697730" cy="2476500"/>
            <wp:effectExtent l="0" t="0" r="762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831" t="11277" b="19575"/>
                    <a:stretch/>
                  </pic:blipFill>
                  <pic:spPr bwMode="auto">
                    <a:xfrm>
                      <a:off x="0" y="0"/>
                      <a:ext cx="4697730" cy="2476500"/>
                    </a:xfrm>
                    <a:prstGeom prst="rect">
                      <a:avLst/>
                    </a:prstGeom>
                    <a:noFill/>
                    <a:ln>
                      <a:noFill/>
                    </a:ln>
                    <a:extLst>
                      <a:ext uri="{53640926-AAD7-44D8-BBD7-CCE9431645EC}">
                        <a14:shadowObscured xmlns:a14="http://schemas.microsoft.com/office/drawing/2010/main"/>
                      </a:ext>
                    </a:extLst>
                  </pic:spPr>
                </pic:pic>
              </a:graphicData>
            </a:graphic>
          </wp:inline>
        </w:drawing>
      </w:r>
    </w:p>
    <w:p w14:paraId="278DDDCC" w14:textId="77777777" w:rsidR="00F73436" w:rsidRPr="000F1C54" w:rsidRDefault="00F73436" w:rsidP="00F73436">
      <w:pPr>
        <w:spacing w:after="0"/>
        <w:rPr>
          <w:rFonts w:cs="Calibri"/>
        </w:rPr>
      </w:pPr>
    </w:p>
    <w:p w14:paraId="08829D80" w14:textId="56F00F36" w:rsidR="00F73436" w:rsidRPr="00F73436" w:rsidRDefault="00F73436" w:rsidP="00DF3690">
      <w:pPr>
        <w:pStyle w:val="ListParagraph"/>
        <w:numPr>
          <w:ilvl w:val="0"/>
          <w:numId w:val="15"/>
        </w:numPr>
        <w:spacing w:after="0"/>
        <w:ind w:hanging="270"/>
        <w:rPr>
          <w:rFonts w:cs="Calibri"/>
        </w:rPr>
      </w:pPr>
      <w:r w:rsidRPr="00F73436">
        <w:rPr>
          <w:rFonts w:cs="Calibri"/>
        </w:rPr>
        <w:t>Now enter the log in credentials received as in mail, and hit the ‘Sign in’ button:</w:t>
      </w:r>
      <w:r w:rsidR="00377578">
        <w:rPr>
          <w:rFonts w:cs="Calibri"/>
        </w:rPr>
        <w:br/>
      </w:r>
    </w:p>
    <w:p w14:paraId="6F107BA9" w14:textId="7E8ADC79" w:rsidR="00F73436" w:rsidRPr="000F1C54" w:rsidRDefault="00666823" w:rsidP="00F73436">
      <w:pPr>
        <w:spacing w:after="0"/>
        <w:ind w:left="810"/>
        <w:rPr>
          <w:rFonts w:cs="Calibri"/>
        </w:rPr>
      </w:pPr>
      <w:r>
        <w:rPr>
          <w:rFonts w:cs="Calibri"/>
          <w:noProof/>
          <w:lang w:val="en-US"/>
        </w:rPr>
        <w:drawing>
          <wp:inline distT="0" distB="0" distL="0" distR="0" wp14:anchorId="5206D00D" wp14:editId="11016BA2">
            <wp:extent cx="5812790" cy="22860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2790" cy="2286000"/>
                    </a:xfrm>
                    <a:prstGeom prst="rect">
                      <a:avLst/>
                    </a:prstGeom>
                    <a:noFill/>
                    <a:ln>
                      <a:noFill/>
                    </a:ln>
                  </pic:spPr>
                </pic:pic>
              </a:graphicData>
            </a:graphic>
          </wp:inline>
        </w:drawing>
      </w:r>
    </w:p>
    <w:p w14:paraId="6665001F" w14:textId="77777777" w:rsidR="00F73436" w:rsidRPr="000F1C54" w:rsidRDefault="00F73436" w:rsidP="00F73436">
      <w:pPr>
        <w:spacing w:after="0"/>
        <w:rPr>
          <w:rFonts w:cs="Calibri"/>
        </w:rPr>
      </w:pPr>
    </w:p>
    <w:p w14:paraId="4BC29DAC" w14:textId="52847251" w:rsidR="00F73436" w:rsidRPr="00F73436" w:rsidRDefault="00F73436" w:rsidP="00DF3690">
      <w:pPr>
        <w:pStyle w:val="ListParagraph"/>
        <w:numPr>
          <w:ilvl w:val="0"/>
          <w:numId w:val="15"/>
        </w:numPr>
        <w:spacing w:after="0"/>
        <w:ind w:hanging="270"/>
        <w:rPr>
          <w:rFonts w:cs="Calibri"/>
        </w:rPr>
      </w:pPr>
      <w:r w:rsidRPr="00F73436">
        <w:rPr>
          <w:rFonts w:cs="Calibri"/>
        </w:rPr>
        <w:t>This will take the user to a screen for changing the current password and reset a new one:</w:t>
      </w:r>
      <w:r w:rsidR="00377578">
        <w:rPr>
          <w:rFonts w:cs="Calibri"/>
        </w:rPr>
        <w:br/>
      </w:r>
    </w:p>
    <w:p w14:paraId="0427A55B" w14:textId="1ACBC6BE" w:rsidR="00F73436" w:rsidRDefault="00DE1B77" w:rsidP="00F73436">
      <w:pPr>
        <w:spacing w:after="0"/>
        <w:ind w:left="810"/>
        <w:rPr>
          <w:rFonts w:cs="Calibri"/>
        </w:rPr>
      </w:pPr>
      <w:r>
        <w:rPr>
          <w:rFonts w:cs="Calibri"/>
          <w:noProof/>
          <w:lang w:val="en-US" w:bidi="hi-IN"/>
        </w:rPr>
        <w:t>`</w:t>
      </w:r>
      <w:r w:rsidR="00F73436" w:rsidRPr="000F1C54">
        <w:rPr>
          <w:rFonts w:cs="Calibri"/>
          <w:noProof/>
          <w:lang w:val="en-US"/>
        </w:rPr>
        <w:drawing>
          <wp:inline distT="0" distB="0" distL="0" distR="0" wp14:anchorId="7E78E6CD" wp14:editId="5B4796FF">
            <wp:extent cx="4389755" cy="210287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31" t="16280" r="631" b="-7975"/>
                    <a:stretch/>
                  </pic:blipFill>
                  <pic:spPr bwMode="auto">
                    <a:xfrm>
                      <a:off x="0" y="0"/>
                      <a:ext cx="4415494" cy="2115204"/>
                    </a:xfrm>
                    <a:prstGeom prst="rect">
                      <a:avLst/>
                    </a:prstGeom>
                    <a:noFill/>
                    <a:ln>
                      <a:noFill/>
                    </a:ln>
                    <a:extLst>
                      <a:ext uri="{53640926-AAD7-44D8-BBD7-CCE9431645EC}">
                        <a14:shadowObscured xmlns:a14="http://schemas.microsoft.com/office/drawing/2010/main"/>
                      </a:ext>
                    </a:extLst>
                  </pic:spPr>
                </pic:pic>
              </a:graphicData>
            </a:graphic>
          </wp:inline>
        </w:drawing>
      </w:r>
    </w:p>
    <w:p w14:paraId="276F7E14" w14:textId="29428F88" w:rsidR="00E77669" w:rsidRDefault="00E77669" w:rsidP="00F73436">
      <w:pPr>
        <w:spacing w:after="0"/>
        <w:ind w:left="810"/>
        <w:rPr>
          <w:rFonts w:cs="Calibri"/>
        </w:rPr>
      </w:pPr>
    </w:p>
    <w:p w14:paraId="798911FE" w14:textId="200FF8E0" w:rsidR="00E77669" w:rsidRDefault="00E77669" w:rsidP="00F73436">
      <w:pPr>
        <w:spacing w:after="0"/>
        <w:ind w:left="810"/>
        <w:rPr>
          <w:rFonts w:cs="Calibri"/>
        </w:rPr>
      </w:pPr>
    </w:p>
    <w:p w14:paraId="1FCB682B" w14:textId="77777777" w:rsidR="00E77669" w:rsidRPr="000F1C54" w:rsidRDefault="00E77669" w:rsidP="00F73436">
      <w:pPr>
        <w:spacing w:after="0"/>
        <w:ind w:left="810"/>
        <w:rPr>
          <w:rFonts w:cs="Calibri"/>
        </w:rPr>
      </w:pPr>
    </w:p>
    <w:p w14:paraId="7FFF4DAD" w14:textId="77777777" w:rsidR="00F73436" w:rsidRPr="000F1C54" w:rsidRDefault="00F73436" w:rsidP="00F73436">
      <w:pPr>
        <w:spacing w:after="0"/>
        <w:rPr>
          <w:rFonts w:cs="Calibri"/>
        </w:rPr>
      </w:pPr>
    </w:p>
    <w:p w14:paraId="2BD8C77A" w14:textId="77777777" w:rsidR="00F73436" w:rsidRPr="000F1C54" w:rsidRDefault="00F73436" w:rsidP="00F73436">
      <w:pPr>
        <w:spacing w:after="0"/>
        <w:rPr>
          <w:rFonts w:cs="Calibri"/>
        </w:rPr>
      </w:pPr>
    </w:p>
    <w:p w14:paraId="70412055" w14:textId="3B50D8AE" w:rsidR="00F73436" w:rsidRPr="00F73436" w:rsidRDefault="00F73436" w:rsidP="00DF3690">
      <w:pPr>
        <w:pStyle w:val="ListParagraph"/>
        <w:numPr>
          <w:ilvl w:val="0"/>
          <w:numId w:val="15"/>
        </w:numPr>
        <w:spacing w:after="0"/>
        <w:ind w:hanging="270"/>
        <w:rPr>
          <w:rFonts w:cs="Calibri"/>
        </w:rPr>
      </w:pPr>
      <w:r w:rsidRPr="00F73436">
        <w:rPr>
          <w:rFonts w:cs="Calibri"/>
        </w:rPr>
        <w:t xml:space="preserve">As the user enters old and new passwords, </w:t>
      </w:r>
      <w:proofErr w:type="spellStart"/>
      <w:r w:rsidRPr="00F73436">
        <w:rPr>
          <w:rFonts w:cs="Calibri"/>
        </w:rPr>
        <w:t>reconmfirms</w:t>
      </w:r>
      <w:proofErr w:type="spellEnd"/>
      <w:r w:rsidRPr="00F73436">
        <w:rPr>
          <w:rFonts w:cs="Calibri"/>
        </w:rPr>
        <w:t xml:space="preserve"> the new one and hits the ‘Change your password’ button:</w:t>
      </w:r>
    </w:p>
    <w:p w14:paraId="0D824C4E" w14:textId="77777777" w:rsidR="00F73436" w:rsidRPr="000F1C54" w:rsidRDefault="00F73436" w:rsidP="008E0B64">
      <w:pPr>
        <w:spacing w:after="0"/>
        <w:ind w:left="810"/>
        <w:rPr>
          <w:rFonts w:cs="Calibri"/>
        </w:rPr>
      </w:pPr>
      <w:r w:rsidRPr="000F1C54">
        <w:rPr>
          <w:rFonts w:cs="Calibri"/>
          <w:noProof/>
          <w:lang w:val="en-US"/>
        </w:rPr>
        <w:lastRenderedPageBreak/>
        <w:drawing>
          <wp:inline distT="0" distB="0" distL="0" distR="0" wp14:anchorId="1D756ACE" wp14:editId="251706C6">
            <wp:extent cx="5916295" cy="1795356"/>
            <wp:effectExtent l="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 t="15261" r="-1" b="24454"/>
                    <a:stretch/>
                  </pic:blipFill>
                  <pic:spPr bwMode="auto">
                    <a:xfrm>
                      <a:off x="0" y="0"/>
                      <a:ext cx="5947037" cy="1804685"/>
                    </a:xfrm>
                    <a:prstGeom prst="rect">
                      <a:avLst/>
                    </a:prstGeom>
                    <a:noFill/>
                    <a:ln>
                      <a:noFill/>
                    </a:ln>
                    <a:extLst>
                      <a:ext uri="{53640926-AAD7-44D8-BBD7-CCE9431645EC}">
                        <a14:shadowObscured xmlns:a14="http://schemas.microsoft.com/office/drawing/2010/main"/>
                      </a:ext>
                    </a:extLst>
                  </pic:spPr>
                </pic:pic>
              </a:graphicData>
            </a:graphic>
          </wp:inline>
        </w:drawing>
      </w:r>
    </w:p>
    <w:p w14:paraId="5AB5F445" w14:textId="77777777" w:rsidR="00F73436" w:rsidRPr="000F1C54" w:rsidRDefault="00F73436" w:rsidP="00F73436">
      <w:pPr>
        <w:spacing w:after="0"/>
        <w:rPr>
          <w:rFonts w:cs="Calibri"/>
        </w:rPr>
      </w:pPr>
    </w:p>
    <w:p w14:paraId="4E1548B0" w14:textId="4BDAA3F1" w:rsidR="00F73436" w:rsidRPr="00F73436" w:rsidRDefault="00F73436" w:rsidP="00DF3690">
      <w:pPr>
        <w:pStyle w:val="ListParagraph"/>
        <w:numPr>
          <w:ilvl w:val="0"/>
          <w:numId w:val="15"/>
        </w:numPr>
        <w:spacing w:after="0"/>
        <w:ind w:hanging="270"/>
        <w:rPr>
          <w:rFonts w:cs="Calibri"/>
        </w:rPr>
      </w:pPr>
      <w:r>
        <w:rPr>
          <w:rFonts w:cs="Calibri"/>
        </w:rPr>
        <w:t xml:space="preserve"> </w:t>
      </w:r>
      <w:r w:rsidRPr="00F73436">
        <w:rPr>
          <w:rFonts w:cs="Calibri"/>
        </w:rPr>
        <w:t>It will show a message that the new passwo</w:t>
      </w:r>
      <w:r w:rsidR="008279D0">
        <w:rPr>
          <w:rFonts w:cs="Calibri"/>
        </w:rPr>
        <w:t xml:space="preserve">rd has been set for the </w:t>
      </w:r>
      <w:r w:rsidRPr="00F73436">
        <w:rPr>
          <w:rFonts w:cs="Calibri"/>
        </w:rPr>
        <w:t>applicant:</w:t>
      </w:r>
      <w:r w:rsidR="00377578">
        <w:rPr>
          <w:rFonts w:cs="Calibri"/>
        </w:rPr>
        <w:br/>
      </w:r>
    </w:p>
    <w:p w14:paraId="0778E413" w14:textId="242C52F5" w:rsidR="00F73436" w:rsidRPr="000F1C54" w:rsidRDefault="00F73436" w:rsidP="005B5C2E">
      <w:pPr>
        <w:tabs>
          <w:tab w:val="left" w:pos="1170"/>
          <w:tab w:val="left" w:pos="1530"/>
        </w:tabs>
        <w:spacing w:after="0"/>
        <w:ind w:left="1170" w:hanging="360"/>
        <w:rPr>
          <w:rFonts w:cs="Calibri"/>
        </w:rPr>
      </w:pPr>
      <w:r w:rsidRPr="000F1C54">
        <w:rPr>
          <w:rFonts w:cs="Calibri"/>
          <w:noProof/>
          <w:lang w:val="en-US"/>
        </w:rPr>
        <w:drawing>
          <wp:inline distT="0" distB="0" distL="0" distR="0" wp14:anchorId="5A3E7963" wp14:editId="6529E7DE">
            <wp:extent cx="5951456" cy="24955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683" b="12620"/>
                    <a:stretch/>
                  </pic:blipFill>
                  <pic:spPr bwMode="auto">
                    <a:xfrm>
                      <a:off x="0" y="0"/>
                      <a:ext cx="5967511" cy="2502282"/>
                    </a:xfrm>
                    <a:prstGeom prst="rect">
                      <a:avLst/>
                    </a:prstGeom>
                    <a:noFill/>
                    <a:ln>
                      <a:noFill/>
                    </a:ln>
                    <a:extLst>
                      <a:ext uri="{53640926-AAD7-44D8-BBD7-CCE9431645EC}">
                        <a14:shadowObscured xmlns:a14="http://schemas.microsoft.com/office/drawing/2010/main"/>
                      </a:ext>
                    </a:extLst>
                  </pic:spPr>
                </pic:pic>
              </a:graphicData>
            </a:graphic>
          </wp:inline>
        </w:drawing>
      </w:r>
    </w:p>
    <w:p w14:paraId="764A179E" w14:textId="77777777" w:rsidR="00F73436" w:rsidRPr="000F1C54" w:rsidRDefault="00F73436" w:rsidP="00F73436">
      <w:pPr>
        <w:spacing w:after="0"/>
        <w:rPr>
          <w:rFonts w:cs="Calibri"/>
        </w:rPr>
      </w:pPr>
    </w:p>
    <w:p w14:paraId="1379024F" w14:textId="6ED13748" w:rsidR="00F73436" w:rsidRPr="00F73436" w:rsidRDefault="00F73436" w:rsidP="00DF3690">
      <w:pPr>
        <w:pStyle w:val="ListParagraph"/>
        <w:numPr>
          <w:ilvl w:val="0"/>
          <w:numId w:val="15"/>
        </w:numPr>
        <w:spacing w:after="0"/>
        <w:rPr>
          <w:rFonts w:cs="Calibri"/>
        </w:rPr>
      </w:pPr>
      <w:r w:rsidRPr="00F73436">
        <w:rPr>
          <w:rFonts w:cs="Calibri"/>
        </w:rPr>
        <w:t xml:space="preserve">Now the </w:t>
      </w:r>
      <w:r w:rsidR="008279D0">
        <w:rPr>
          <w:rFonts w:cs="Calibri"/>
        </w:rPr>
        <w:t>Applicant</w:t>
      </w:r>
      <w:r w:rsidRPr="00F73436">
        <w:rPr>
          <w:rFonts w:cs="Calibri"/>
        </w:rPr>
        <w:t xml:space="preserve"> can log in with the new password and submit the application form to register itself in the portal as a user.</w:t>
      </w:r>
    </w:p>
    <w:p w14:paraId="3E70CF27" w14:textId="4BC01E68" w:rsidR="00F73436" w:rsidRDefault="00F73436">
      <w:pPr>
        <w:spacing w:line="264" w:lineRule="auto"/>
      </w:pPr>
    </w:p>
    <w:p w14:paraId="245B6701" w14:textId="2AC1E423" w:rsidR="005B5C2E" w:rsidRDefault="005B5C2E">
      <w:pPr>
        <w:spacing w:line="264" w:lineRule="auto"/>
      </w:pPr>
    </w:p>
    <w:p w14:paraId="6B59D998" w14:textId="58BB82DB" w:rsidR="005B5C2E" w:rsidRDefault="005B5C2E">
      <w:pPr>
        <w:spacing w:line="264" w:lineRule="auto"/>
      </w:pPr>
    </w:p>
    <w:p w14:paraId="2C97F97B" w14:textId="744F6F8B" w:rsidR="005B5C2E" w:rsidRDefault="005B5C2E">
      <w:pPr>
        <w:spacing w:line="264" w:lineRule="auto"/>
      </w:pPr>
    </w:p>
    <w:p w14:paraId="26770CF3" w14:textId="77A6A9A8" w:rsidR="005B5C2E" w:rsidRDefault="005B5C2E">
      <w:pPr>
        <w:spacing w:line="264" w:lineRule="auto"/>
      </w:pPr>
    </w:p>
    <w:p w14:paraId="4FC784F8" w14:textId="4B125D97" w:rsidR="005B5C2E" w:rsidRDefault="005B5C2E">
      <w:pPr>
        <w:spacing w:line="264" w:lineRule="auto"/>
      </w:pPr>
    </w:p>
    <w:p w14:paraId="1A9D3CCE" w14:textId="1CF4C836" w:rsidR="005B5C2E" w:rsidRDefault="005B5C2E">
      <w:pPr>
        <w:spacing w:line="264" w:lineRule="auto"/>
      </w:pPr>
    </w:p>
    <w:p w14:paraId="75B1860C" w14:textId="56A656C8" w:rsidR="005B5C2E" w:rsidRDefault="005B5C2E">
      <w:pPr>
        <w:spacing w:line="264" w:lineRule="auto"/>
      </w:pPr>
    </w:p>
    <w:p w14:paraId="465C1AFC" w14:textId="7CD5ADB9" w:rsidR="005B5C2E" w:rsidRDefault="005B5C2E">
      <w:pPr>
        <w:spacing w:line="264" w:lineRule="auto"/>
      </w:pPr>
    </w:p>
    <w:p w14:paraId="2C768F0A" w14:textId="629657AD" w:rsidR="005B5C2E" w:rsidRDefault="005B5C2E">
      <w:pPr>
        <w:spacing w:line="264" w:lineRule="auto"/>
      </w:pPr>
    </w:p>
    <w:p w14:paraId="3CAE7B03" w14:textId="0F7B51A0" w:rsidR="005B5C2E" w:rsidRDefault="005B5C2E">
      <w:pPr>
        <w:spacing w:line="264" w:lineRule="auto"/>
      </w:pPr>
    </w:p>
    <w:p w14:paraId="08F72D69" w14:textId="77777777" w:rsidR="005B5C2E" w:rsidRDefault="005B5C2E">
      <w:pPr>
        <w:spacing w:line="264" w:lineRule="auto"/>
      </w:pPr>
    </w:p>
    <w:p w14:paraId="601F433D" w14:textId="48E9B19F" w:rsidR="004F0434" w:rsidRDefault="007E2B85" w:rsidP="005B5C2E">
      <w:pPr>
        <w:pStyle w:val="Heading2"/>
        <w:ind w:left="270" w:hanging="87"/>
      </w:pPr>
      <w:bookmarkStart w:id="9" w:name="_Toc515294213"/>
      <w:r>
        <w:lastRenderedPageBreak/>
        <w:t>Applicant</w:t>
      </w:r>
      <w:r w:rsidR="004F0434">
        <w:t xml:space="preserve"> Details:</w:t>
      </w:r>
      <w:bookmarkEnd w:id="9"/>
    </w:p>
    <w:p w14:paraId="65F6A45B" w14:textId="1A1F3473" w:rsidR="00D10EE8" w:rsidRPr="000F1C54" w:rsidRDefault="00D10EE8" w:rsidP="00D10EE8">
      <w:pPr>
        <w:spacing w:after="0"/>
        <w:rPr>
          <w:rFonts w:cs="Calibri"/>
        </w:rPr>
      </w:pPr>
      <w:r>
        <w:rPr>
          <w:rFonts w:cs="Calibri"/>
          <w:b/>
          <w:u w:val="single"/>
        </w:rPr>
        <w:t xml:space="preserve">   </w:t>
      </w:r>
    </w:p>
    <w:p w14:paraId="3F7A1FF5" w14:textId="358A3F7D" w:rsidR="00D10EE8" w:rsidRPr="005B5C2E" w:rsidRDefault="009F289F" w:rsidP="005B5C2E">
      <w:pPr>
        <w:pStyle w:val="Heading4"/>
        <w:numPr>
          <w:ilvl w:val="0"/>
          <w:numId w:val="0"/>
        </w:numPr>
        <w:ind w:left="810" w:firstLine="90"/>
        <w:rPr>
          <w:rFonts w:cs="Calibri"/>
          <w:b/>
          <w:color w:val="auto"/>
          <w:u w:val="single"/>
        </w:rPr>
      </w:pPr>
      <w:proofErr w:type="gramStart"/>
      <w:r w:rsidRPr="005B5C2E">
        <w:rPr>
          <w:rFonts w:ascii="Georgia" w:hAnsi="Georgia"/>
          <w:b/>
          <w:color w:val="auto"/>
          <w:sz w:val="20"/>
        </w:rPr>
        <w:t xml:space="preserve">2.5.1 </w:t>
      </w:r>
      <w:r w:rsidR="00D10EE8" w:rsidRPr="005B5C2E">
        <w:rPr>
          <w:rFonts w:ascii="Georgia" w:hAnsi="Georgia"/>
          <w:b/>
          <w:color w:val="auto"/>
          <w:sz w:val="20"/>
        </w:rPr>
        <w:t xml:space="preserve"> </w:t>
      </w:r>
      <w:r w:rsidR="00D10EE8" w:rsidRPr="005B5C2E">
        <w:rPr>
          <w:rFonts w:ascii="Georgia" w:hAnsi="Georgia"/>
          <w:b/>
          <w:color w:val="auto"/>
          <w:sz w:val="20"/>
          <w:u w:val="single"/>
        </w:rPr>
        <w:t>Applicant</w:t>
      </w:r>
      <w:proofErr w:type="gramEnd"/>
      <w:r w:rsidR="00D10EE8" w:rsidRPr="005B5C2E">
        <w:rPr>
          <w:rFonts w:ascii="Georgia" w:hAnsi="Georgia"/>
          <w:b/>
          <w:color w:val="auto"/>
          <w:sz w:val="20"/>
          <w:u w:val="single"/>
        </w:rPr>
        <w:t xml:space="preserve"> Details Submission:</w:t>
      </w:r>
    </w:p>
    <w:p w14:paraId="4B28BE6A" w14:textId="77777777" w:rsidR="00D10EE8" w:rsidRPr="000F1C54" w:rsidRDefault="00D10EE8" w:rsidP="007E2B85">
      <w:pPr>
        <w:spacing w:after="0"/>
        <w:rPr>
          <w:rFonts w:cs="Calibri"/>
          <w:b/>
          <w:i/>
          <w:u w:val="single"/>
        </w:rPr>
      </w:pPr>
    </w:p>
    <w:p w14:paraId="3DA72AA1" w14:textId="77777777" w:rsidR="007E2B85" w:rsidRPr="000F1C54" w:rsidRDefault="007E2B85" w:rsidP="007E2B85">
      <w:pPr>
        <w:spacing w:after="0"/>
        <w:ind w:left="900"/>
        <w:rPr>
          <w:rFonts w:cs="Calibri"/>
        </w:rPr>
      </w:pPr>
      <w:r w:rsidRPr="000F1C54">
        <w:rPr>
          <w:rFonts w:cs="Calibri"/>
          <w:noProof/>
          <w:lang w:val="en-US"/>
        </w:rPr>
        <w:drawing>
          <wp:inline distT="0" distB="0" distL="0" distR="0" wp14:anchorId="71E6485D" wp14:editId="72F98D08">
            <wp:extent cx="5679440" cy="6489020"/>
            <wp:effectExtent l="19050" t="19050" r="16510" b="266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390"/>
                    <a:stretch/>
                  </pic:blipFill>
                  <pic:spPr bwMode="auto">
                    <a:xfrm>
                      <a:off x="0" y="0"/>
                      <a:ext cx="5706174" cy="651956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1B33DC" w14:textId="77777777" w:rsidR="007E2B85" w:rsidRPr="000F1C54" w:rsidRDefault="007E2B85" w:rsidP="007E2B85">
      <w:pPr>
        <w:spacing w:after="0"/>
        <w:rPr>
          <w:rFonts w:cs="Calibri"/>
        </w:rPr>
      </w:pPr>
    </w:p>
    <w:p w14:paraId="1BA162CE" w14:textId="6F8E8C32" w:rsidR="007E2B85" w:rsidRDefault="007E2B85" w:rsidP="007E2B85">
      <w:pPr>
        <w:spacing w:after="0"/>
        <w:rPr>
          <w:rFonts w:cs="Calibri"/>
        </w:rPr>
      </w:pPr>
    </w:p>
    <w:p w14:paraId="4AA5562C" w14:textId="7043C3CE" w:rsidR="00076E29" w:rsidRDefault="00076E29" w:rsidP="007E2B85">
      <w:pPr>
        <w:spacing w:after="0"/>
        <w:rPr>
          <w:rFonts w:cs="Calibri"/>
        </w:rPr>
      </w:pPr>
    </w:p>
    <w:p w14:paraId="72BBB73C" w14:textId="77777777" w:rsidR="00076E29" w:rsidRDefault="00076E29" w:rsidP="007E2B85">
      <w:pPr>
        <w:spacing w:after="0"/>
        <w:rPr>
          <w:rFonts w:cs="Calibri"/>
        </w:rPr>
      </w:pPr>
    </w:p>
    <w:p w14:paraId="0362E75D" w14:textId="59A36D72" w:rsidR="005B5C2E" w:rsidRDefault="005B5C2E" w:rsidP="007E2B85">
      <w:pPr>
        <w:spacing w:after="0"/>
        <w:rPr>
          <w:rFonts w:cs="Calibri"/>
        </w:rPr>
      </w:pPr>
    </w:p>
    <w:p w14:paraId="6DAA94D7" w14:textId="481DDFF7" w:rsidR="005B5C2E" w:rsidRDefault="005B5C2E" w:rsidP="007E2B85">
      <w:pPr>
        <w:spacing w:after="0"/>
        <w:rPr>
          <w:rFonts w:cs="Calibri"/>
        </w:rPr>
      </w:pPr>
    </w:p>
    <w:p w14:paraId="1FA16329" w14:textId="77777777" w:rsidR="00B13E23" w:rsidRDefault="00B13E23" w:rsidP="007E2B85">
      <w:pPr>
        <w:spacing w:after="0"/>
        <w:ind w:left="1260" w:hanging="180"/>
        <w:rPr>
          <w:rFonts w:cs="Calibri"/>
        </w:rPr>
      </w:pPr>
    </w:p>
    <w:p w14:paraId="73C5AF64" w14:textId="77777777" w:rsidR="00B13E23" w:rsidRDefault="00B13E23" w:rsidP="007E2B85">
      <w:pPr>
        <w:spacing w:after="0"/>
        <w:ind w:left="1260" w:hanging="180"/>
        <w:rPr>
          <w:rFonts w:cs="Calibri"/>
        </w:rPr>
      </w:pPr>
    </w:p>
    <w:p w14:paraId="74574A94" w14:textId="60B751B0" w:rsidR="007E2B85" w:rsidRPr="000F1C54" w:rsidRDefault="007E2B85" w:rsidP="007E2B85">
      <w:pPr>
        <w:spacing w:after="0"/>
        <w:ind w:left="1260" w:hanging="180"/>
        <w:rPr>
          <w:rFonts w:cs="Calibri"/>
        </w:rPr>
      </w:pPr>
      <w:r w:rsidRPr="000F1C54">
        <w:rPr>
          <w:rFonts w:cs="Calibri"/>
        </w:rPr>
        <w:t xml:space="preserve">In the Applicant Registration form following sections will be </w:t>
      </w:r>
      <w:proofErr w:type="gramStart"/>
      <w:r w:rsidRPr="000F1C54">
        <w:rPr>
          <w:rFonts w:cs="Calibri"/>
        </w:rPr>
        <w:t>present :</w:t>
      </w:r>
      <w:proofErr w:type="gramEnd"/>
    </w:p>
    <w:p w14:paraId="53D4F657" w14:textId="77777777" w:rsidR="007E2B85" w:rsidRPr="000F1C54" w:rsidRDefault="007E2B85" w:rsidP="00DF3690">
      <w:pPr>
        <w:pStyle w:val="ListParagraph"/>
        <w:numPr>
          <w:ilvl w:val="0"/>
          <w:numId w:val="16"/>
        </w:numPr>
        <w:spacing w:after="0" w:line="259" w:lineRule="auto"/>
        <w:ind w:left="1260" w:hanging="180"/>
        <w:rPr>
          <w:rFonts w:cs="Calibri"/>
        </w:rPr>
      </w:pPr>
      <w:r w:rsidRPr="000F1C54">
        <w:rPr>
          <w:rFonts w:cs="Calibri"/>
        </w:rPr>
        <w:t>Name of Applicant: To be auto-populated as filled in while registering the applicant.</w:t>
      </w:r>
    </w:p>
    <w:p w14:paraId="2BFB5B12" w14:textId="77777777" w:rsidR="007E2B85" w:rsidRPr="000F1C54" w:rsidRDefault="007E2B85" w:rsidP="00DF3690">
      <w:pPr>
        <w:pStyle w:val="ListParagraph"/>
        <w:numPr>
          <w:ilvl w:val="0"/>
          <w:numId w:val="16"/>
        </w:numPr>
        <w:spacing w:after="0" w:line="259" w:lineRule="auto"/>
        <w:ind w:left="1260" w:hanging="180"/>
        <w:rPr>
          <w:rFonts w:cs="Calibri"/>
        </w:rPr>
      </w:pPr>
      <w:r w:rsidRPr="000F1C54">
        <w:rPr>
          <w:rFonts w:cs="Calibri"/>
        </w:rPr>
        <w:t>Short Name: To be auto-populated as filled in while registering the applicant.</w:t>
      </w:r>
    </w:p>
    <w:p w14:paraId="64E197DB" w14:textId="77777777" w:rsidR="007E2B85" w:rsidRPr="000F1C54" w:rsidRDefault="007E2B85" w:rsidP="00DF3690">
      <w:pPr>
        <w:pStyle w:val="ListParagraph"/>
        <w:numPr>
          <w:ilvl w:val="0"/>
          <w:numId w:val="16"/>
        </w:numPr>
        <w:spacing w:after="0" w:line="259" w:lineRule="auto"/>
        <w:ind w:left="1260" w:hanging="180"/>
        <w:rPr>
          <w:rFonts w:cs="Calibri"/>
        </w:rPr>
      </w:pPr>
      <w:r w:rsidRPr="000F1C54">
        <w:rPr>
          <w:rFonts w:cs="Calibri"/>
        </w:rPr>
        <w:t>Login ID: To be auto-populated as filled in while registering the applicant.</w:t>
      </w:r>
    </w:p>
    <w:p w14:paraId="2D08CA5C" w14:textId="77777777" w:rsidR="007E2B85" w:rsidRDefault="007E2B85" w:rsidP="00DF3690">
      <w:pPr>
        <w:pStyle w:val="ListParagraph"/>
        <w:numPr>
          <w:ilvl w:val="0"/>
          <w:numId w:val="16"/>
        </w:numPr>
        <w:spacing w:after="0" w:line="259" w:lineRule="auto"/>
        <w:ind w:left="1260" w:hanging="180"/>
        <w:rPr>
          <w:rFonts w:cs="Calibri"/>
        </w:rPr>
      </w:pPr>
      <w:r w:rsidRPr="000F1C54">
        <w:rPr>
          <w:rFonts w:cs="Calibri"/>
        </w:rPr>
        <w:lastRenderedPageBreak/>
        <w:t xml:space="preserve">Status of Applicant: any of the following – Trader, ISGS, IPP, </w:t>
      </w:r>
      <w:proofErr w:type="spellStart"/>
      <w:r w:rsidRPr="000F1C54">
        <w:rPr>
          <w:rFonts w:cs="Calibri"/>
        </w:rPr>
        <w:t>Discom</w:t>
      </w:r>
      <w:proofErr w:type="spellEnd"/>
      <w:r w:rsidRPr="000F1C54">
        <w:rPr>
          <w:rFonts w:cs="Calibri"/>
        </w:rPr>
        <w:t>, CPP or other.</w:t>
      </w:r>
    </w:p>
    <w:p w14:paraId="5C941062" w14:textId="77777777" w:rsidR="007E2B85" w:rsidRDefault="007E2B85" w:rsidP="00DF3690">
      <w:pPr>
        <w:pStyle w:val="ListParagraph"/>
        <w:numPr>
          <w:ilvl w:val="0"/>
          <w:numId w:val="16"/>
        </w:numPr>
        <w:spacing w:after="0" w:line="259" w:lineRule="auto"/>
        <w:ind w:left="1260" w:hanging="180"/>
        <w:rPr>
          <w:rFonts w:cs="Calibri"/>
        </w:rPr>
      </w:pPr>
      <w:r w:rsidRPr="007E2B85">
        <w:rPr>
          <w:rFonts w:cs="Calibri"/>
        </w:rPr>
        <w:t>If trader is selected: Trading License Number and Trading License Type is to be filled. Along with that, trading license to be uploaded as well.</w:t>
      </w:r>
    </w:p>
    <w:p w14:paraId="11E952F8" w14:textId="374568F4" w:rsidR="007E2B85" w:rsidRPr="007E2B85" w:rsidRDefault="007E2B85" w:rsidP="00DF3690">
      <w:pPr>
        <w:pStyle w:val="ListParagraph"/>
        <w:numPr>
          <w:ilvl w:val="0"/>
          <w:numId w:val="16"/>
        </w:numPr>
        <w:spacing w:after="0" w:line="259" w:lineRule="auto"/>
        <w:ind w:left="1260" w:hanging="180"/>
        <w:rPr>
          <w:rFonts w:cs="Calibri"/>
        </w:rPr>
      </w:pPr>
      <w:r w:rsidRPr="007E2B85">
        <w:rPr>
          <w:rFonts w:cs="Calibri"/>
        </w:rPr>
        <w:t>If any of the other options are selected, it is required to select an already registered Utility.</w:t>
      </w:r>
    </w:p>
    <w:p w14:paraId="3F20A58C" w14:textId="77777777" w:rsidR="007E2B85" w:rsidRPr="000F1C54" w:rsidRDefault="007E2B85" w:rsidP="00DF3690">
      <w:pPr>
        <w:pStyle w:val="ListParagraph"/>
        <w:numPr>
          <w:ilvl w:val="0"/>
          <w:numId w:val="16"/>
        </w:numPr>
        <w:spacing w:after="0" w:line="259" w:lineRule="auto"/>
        <w:ind w:left="1260" w:hanging="180"/>
        <w:rPr>
          <w:rFonts w:cs="Calibri"/>
        </w:rPr>
      </w:pPr>
      <w:r w:rsidRPr="000F1C54">
        <w:rPr>
          <w:rFonts w:cs="Calibri"/>
        </w:rPr>
        <w:t>Address for correspondence: Mandatory field.</w:t>
      </w:r>
    </w:p>
    <w:p w14:paraId="627BC133" w14:textId="77777777" w:rsidR="007E2B85" w:rsidRPr="000F1C54" w:rsidRDefault="007E2B85" w:rsidP="00DF3690">
      <w:pPr>
        <w:pStyle w:val="ListParagraph"/>
        <w:numPr>
          <w:ilvl w:val="0"/>
          <w:numId w:val="16"/>
        </w:numPr>
        <w:spacing w:after="0" w:line="259" w:lineRule="auto"/>
        <w:ind w:left="1260" w:hanging="180"/>
        <w:rPr>
          <w:rFonts w:cs="Calibri"/>
        </w:rPr>
      </w:pPr>
      <w:r w:rsidRPr="000F1C54">
        <w:rPr>
          <w:rFonts w:cs="Calibri"/>
        </w:rPr>
        <w:t>Contact Details: Mandatory field.</w:t>
      </w:r>
    </w:p>
    <w:p w14:paraId="40AFBD76" w14:textId="77777777" w:rsidR="007E2B85" w:rsidRPr="000F1C54" w:rsidRDefault="007E2B85" w:rsidP="00DF3690">
      <w:pPr>
        <w:pStyle w:val="ListParagraph"/>
        <w:numPr>
          <w:ilvl w:val="0"/>
          <w:numId w:val="16"/>
        </w:numPr>
        <w:spacing w:after="0" w:line="259" w:lineRule="auto"/>
        <w:ind w:left="1260" w:hanging="180"/>
        <w:rPr>
          <w:rFonts w:cs="Calibri"/>
        </w:rPr>
      </w:pPr>
      <w:r w:rsidRPr="000F1C54">
        <w:rPr>
          <w:rFonts w:cs="Calibri"/>
        </w:rPr>
        <w:t>Bank Account details: Mandatory field</w:t>
      </w:r>
    </w:p>
    <w:p w14:paraId="31041BFA" w14:textId="77777777" w:rsidR="007E2B85" w:rsidRPr="000F1C54" w:rsidRDefault="007E2B85" w:rsidP="00DF3690">
      <w:pPr>
        <w:pStyle w:val="ListParagraph"/>
        <w:numPr>
          <w:ilvl w:val="0"/>
          <w:numId w:val="16"/>
        </w:numPr>
        <w:spacing w:after="0" w:line="259" w:lineRule="auto"/>
        <w:ind w:left="1260" w:hanging="180"/>
        <w:rPr>
          <w:rFonts w:cs="Calibri"/>
        </w:rPr>
      </w:pPr>
      <w:r w:rsidRPr="000F1C54">
        <w:rPr>
          <w:rFonts w:cs="Calibri"/>
        </w:rPr>
        <w:t>Concerned SLDC details: If Applicable.</w:t>
      </w:r>
    </w:p>
    <w:p w14:paraId="05B223EF" w14:textId="77777777" w:rsidR="007E2B85" w:rsidRDefault="007E2B85" w:rsidP="007E2B85">
      <w:pPr>
        <w:spacing w:after="0"/>
        <w:ind w:left="1260" w:hanging="180"/>
        <w:rPr>
          <w:rFonts w:cs="Calibri"/>
        </w:rPr>
      </w:pPr>
    </w:p>
    <w:p w14:paraId="2D9DF05E" w14:textId="6A734B2B" w:rsidR="00D10EE8" w:rsidRPr="000F1C54" w:rsidRDefault="009F289F" w:rsidP="005B5C2E">
      <w:pPr>
        <w:pStyle w:val="Heading4"/>
        <w:numPr>
          <w:ilvl w:val="0"/>
          <w:numId w:val="0"/>
        </w:numPr>
        <w:ind w:left="810" w:firstLine="270"/>
        <w:rPr>
          <w:rFonts w:cs="Calibri"/>
          <w:b/>
          <w:i/>
          <w:u w:val="single"/>
        </w:rPr>
      </w:pPr>
      <w:r>
        <w:rPr>
          <w:rFonts w:ascii="Georgia" w:hAnsi="Georgia"/>
          <w:b/>
          <w:sz w:val="20"/>
        </w:rPr>
        <w:t>2.5.2</w:t>
      </w:r>
      <w:r w:rsidR="00D10EE8">
        <w:rPr>
          <w:rFonts w:ascii="Georgia" w:hAnsi="Georgia"/>
          <w:b/>
          <w:sz w:val="20"/>
        </w:rPr>
        <w:t xml:space="preserve"> </w:t>
      </w:r>
      <w:r w:rsidR="00D10EE8">
        <w:rPr>
          <w:rFonts w:ascii="Georgia" w:hAnsi="Georgia"/>
          <w:b/>
          <w:sz w:val="20"/>
          <w:u w:val="single"/>
        </w:rPr>
        <w:t xml:space="preserve">Reviewer Asked for More </w:t>
      </w:r>
      <w:proofErr w:type="gramStart"/>
      <w:r w:rsidR="00D10EE8">
        <w:rPr>
          <w:rFonts w:ascii="Georgia" w:hAnsi="Georgia"/>
          <w:b/>
          <w:sz w:val="20"/>
          <w:u w:val="single"/>
        </w:rPr>
        <w:t>Info</w:t>
      </w:r>
      <w:r w:rsidR="00D10EE8" w:rsidRPr="00D10EE8">
        <w:rPr>
          <w:rFonts w:ascii="Georgia" w:hAnsi="Georgia"/>
          <w:b/>
          <w:sz w:val="20"/>
          <w:u w:val="single"/>
        </w:rPr>
        <w:t xml:space="preserve"> :</w:t>
      </w:r>
      <w:proofErr w:type="gramEnd"/>
    </w:p>
    <w:p w14:paraId="5229EE0B" w14:textId="7A12F7AA" w:rsidR="00D10EE8" w:rsidRPr="00384B36" w:rsidRDefault="00384B36" w:rsidP="00DF3690">
      <w:pPr>
        <w:pStyle w:val="ListParagraph"/>
        <w:numPr>
          <w:ilvl w:val="0"/>
          <w:numId w:val="27"/>
        </w:numPr>
        <w:spacing w:after="0"/>
        <w:ind w:left="1260" w:hanging="180"/>
        <w:rPr>
          <w:rFonts w:cs="Calibri"/>
        </w:rPr>
      </w:pPr>
      <w:r w:rsidRPr="00384B36">
        <w:rPr>
          <w:rFonts w:cs="Calibri"/>
        </w:rPr>
        <w:t xml:space="preserve">Once the application is submitted, it goes to the Reviewer for approval. In case reviewer finds any information missing, </w:t>
      </w:r>
      <w:r w:rsidR="005B5C2E">
        <w:rPr>
          <w:rFonts w:cs="Calibri"/>
        </w:rPr>
        <w:t>the form</w:t>
      </w:r>
      <w:r w:rsidRPr="00384B36">
        <w:rPr>
          <w:rFonts w:cs="Calibri"/>
        </w:rPr>
        <w:t xml:space="preserve"> can</w:t>
      </w:r>
      <w:r w:rsidR="005B5C2E">
        <w:rPr>
          <w:rFonts w:cs="Calibri"/>
        </w:rPr>
        <w:t xml:space="preserve"> be</w:t>
      </w:r>
      <w:r w:rsidRPr="00384B36">
        <w:rPr>
          <w:rFonts w:cs="Calibri"/>
        </w:rPr>
        <w:t xml:space="preserve"> sen</w:t>
      </w:r>
      <w:r w:rsidR="005B5C2E">
        <w:rPr>
          <w:rFonts w:cs="Calibri"/>
        </w:rPr>
        <w:t>t</w:t>
      </w:r>
      <w:r w:rsidRPr="00384B36">
        <w:rPr>
          <w:rFonts w:cs="Calibri"/>
        </w:rPr>
        <w:t xml:space="preserve"> back to the applicant asking </w:t>
      </w:r>
      <w:r w:rsidR="005B5C2E">
        <w:rPr>
          <w:rFonts w:cs="Calibri"/>
        </w:rPr>
        <w:t>to</w:t>
      </w:r>
      <w:r w:rsidRPr="00384B36">
        <w:rPr>
          <w:rFonts w:cs="Calibri"/>
        </w:rPr>
        <w:t xml:space="preserve"> provide the necessary information.</w:t>
      </w:r>
    </w:p>
    <w:p w14:paraId="17358B06" w14:textId="02ED4504" w:rsidR="00384B36" w:rsidRDefault="00384B36" w:rsidP="00DF3690">
      <w:pPr>
        <w:pStyle w:val="ListParagraph"/>
        <w:numPr>
          <w:ilvl w:val="0"/>
          <w:numId w:val="27"/>
        </w:numPr>
        <w:spacing w:after="0"/>
        <w:ind w:left="1260" w:firstLine="0"/>
        <w:rPr>
          <w:rFonts w:cs="Calibri"/>
        </w:rPr>
      </w:pPr>
      <w:r>
        <w:rPr>
          <w:noProof/>
          <w:lang w:val="en-US"/>
        </w:rPr>
        <w:drawing>
          <wp:anchor distT="0" distB="0" distL="114300" distR="114300" simplePos="0" relativeHeight="251698176" behindDoc="1" locked="0" layoutInCell="1" allowOverlap="1" wp14:anchorId="121F337A" wp14:editId="329A12A1">
            <wp:simplePos x="0" y="0"/>
            <wp:positionH relativeFrom="column">
              <wp:posOffset>693420</wp:posOffset>
            </wp:positionH>
            <wp:positionV relativeFrom="paragraph">
              <wp:posOffset>729615</wp:posOffset>
            </wp:positionV>
            <wp:extent cx="4962525" cy="1416050"/>
            <wp:effectExtent l="19050" t="19050" r="28575" b="1270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23787"/>
                    <a:stretch/>
                  </pic:blipFill>
                  <pic:spPr bwMode="auto">
                    <a:xfrm>
                      <a:off x="0" y="0"/>
                      <a:ext cx="4962525" cy="1416050"/>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B36">
        <w:rPr>
          <w:rFonts w:cs="Calibri"/>
        </w:rPr>
        <w:t>Applicant will get a notification in its profile saying Reviewer has asked for more info.</w:t>
      </w:r>
      <w:r w:rsidRPr="00384B36">
        <w:rPr>
          <w:rFonts w:cs="Calibri"/>
        </w:rPr>
        <w:br/>
      </w:r>
    </w:p>
    <w:p w14:paraId="44987AAD" w14:textId="1114D178" w:rsidR="00384B36" w:rsidRDefault="00384B36" w:rsidP="00DF3690">
      <w:pPr>
        <w:pStyle w:val="ListParagraph"/>
        <w:numPr>
          <w:ilvl w:val="0"/>
          <w:numId w:val="27"/>
        </w:numPr>
        <w:spacing w:after="0"/>
        <w:ind w:left="1260" w:hanging="180"/>
        <w:rPr>
          <w:rFonts w:cs="Calibri"/>
        </w:rPr>
      </w:pPr>
      <w:r>
        <w:rPr>
          <w:rFonts w:cs="Calibri"/>
          <w:noProof/>
          <w:lang w:val="en-US"/>
        </w:rPr>
        <w:drawing>
          <wp:anchor distT="0" distB="0" distL="114300" distR="114300" simplePos="0" relativeHeight="251699200" behindDoc="0" locked="0" layoutInCell="1" allowOverlap="1" wp14:anchorId="5DBFE865" wp14:editId="5BC9702C">
            <wp:simplePos x="0" y="0"/>
            <wp:positionH relativeFrom="column">
              <wp:posOffset>767080</wp:posOffset>
            </wp:positionH>
            <wp:positionV relativeFrom="paragraph">
              <wp:posOffset>602615</wp:posOffset>
            </wp:positionV>
            <wp:extent cx="5029200" cy="1666875"/>
            <wp:effectExtent l="19050" t="19050" r="19050" b="2857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7994"/>
                    <a:stretch/>
                  </pic:blipFill>
                  <pic:spPr bwMode="auto">
                    <a:xfrm>
                      <a:off x="0" y="0"/>
                      <a:ext cx="5029200" cy="1666875"/>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alibri"/>
        </w:rPr>
        <w:t>Navigate to Approval Section tab and Reviewer’s comment will be found in the Approval Section.</w:t>
      </w:r>
      <w:r>
        <w:rPr>
          <w:rFonts w:cs="Calibri"/>
        </w:rPr>
        <w:br/>
      </w:r>
    </w:p>
    <w:p w14:paraId="1D41C8D6" w14:textId="66B49D0B" w:rsidR="00384B36" w:rsidRPr="00384B36" w:rsidRDefault="00384B36" w:rsidP="00DF3690">
      <w:pPr>
        <w:pStyle w:val="ListParagraph"/>
        <w:numPr>
          <w:ilvl w:val="0"/>
          <w:numId w:val="27"/>
        </w:numPr>
        <w:spacing w:after="0"/>
        <w:ind w:left="1260"/>
        <w:rPr>
          <w:rFonts w:cs="Calibri"/>
        </w:rPr>
      </w:pPr>
      <w:r>
        <w:rPr>
          <w:rFonts w:cs="Calibri"/>
          <w:noProof/>
          <w:lang w:val="en-US"/>
        </w:rPr>
        <w:drawing>
          <wp:anchor distT="0" distB="0" distL="114300" distR="114300" simplePos="0" relativeHeight="251700224" behindDoc="0" locked="0" layoutInCell="1" allowOverlap="1" wp14:anchorId="75AE4623" wp14:editId="59E11EFA">
            <wp:simplePos x="0" y="0"/>
            <wp:positionH relativeFrom="column">
              <wp:posOffset>685800</wp:posOffset>
            </wp:positionH>
            <wp:positionV relativeFrom="paragraph">
              <wp:posOffset>200025</wp:posOffset>
            </wp:positionV>
            <wp:extent cx="5172075" cy="1742440"/>
            <wp:effectExtent l="0" t="0" r="952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72075"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B36">
        <w:rPr>
          <w:rFonts w:cs="Calibri"/>
        </w:rPr>
        <w:t>Update the required information and click on Update Asked Information button.</w:t>
      </w:r>
    </w:p>
    <w:p w14:paraId="3E15B28C" w14:textId="0C1B9CE3" w:rsidR="00D10EE8" w:rsidRDefault="00D10EE8" w:rsidP="007E2B85">
      <w:pPr>
        <w:spacing w:after="0"/>
        <w:ind w:left="1260" w:hanging="180"/>
        <w:rPr>
          <w:rFonts w:cs="Calibri"/>
        </w:rPr>
      </w:pPr>
    </w:p>
    <w:p w14:paraId="02950CBA" w14:textId="77777777" w:rsidR="00384B36" w:rsidRDefault="00384B36" w:rsidP="007E2B85">
      <w:pPr>
        <w:spacing w:after="0"/>
        <w:ind w:left="1260" w:hanging="180"/>
        <w:rPr>
          <w:rFonts w:cs="Calibri"/>
        </w:rPr>
      </w:pPr>
    </w:p>
    <w:p w14:paraId="239662C7" w14:textId="7AB16618" w:rsidR="00D10EE8" w:rsidRDefault="009F289F" w:rsidP="00D10EE8">
      <w:pPr>
        <w:pStyle w:val="Heading4"/>
        <w:numPr>
          <w:ilvl w:val="0"/>
          <w:numId w:val="0"/>
        </w:numPr>
        <w:ind w:left="810" w:hanging="90"/>
        <w:rPr>
          <w:rFonts w:ascii="Georgia" w:hAnsi="Georgia"/>
          <w:b/>
          <w:sz w:val="20"/>
          <w:u w:val="single"/>
        </w:rPr>
      </w:pPr>
      <w:r>
        <w:rPr>
          <w:rFonts w:ascii="Georgia" w:hAnsi="Georgia"/>
          <w:b/>
          <w:sz w:val="20"/>
        </w:rPr>
        <w:t>2.5.3</w:t>
      </w:r>
      <w:r w:rsidR="00D10EE8">
        <w:rPr>
          <w:rFonts w:ascii="Georgia" w:hAnsi="Georgia"/>
          <w:b/>
          <w:sz w:val="20"/>
        </w:rPr>
        <w:t xml:space="preserve"> </w:t>
      </w:r>
      <w:r w:rsidR="00D10EE8">
        <w:rPr>
          <w:rFonts w:ascii="Georgia" w:hAnsi="Georgia"/>
          <w:b/>
          <w:sz w:val="20"/>
          <w:u w:val="single"/>
        </w:rPr>
        <w:t xml:space="preserve">Approver Asked for More </w:t>
      </w:r>
      <w:proofErr w:type="gramStart"/>
      <w:r w:rsidR="00D10EE8">
        <w:rPr>
          <w:rFonts w:ascii="Georgia" w:hAnsi="Georgia"/>
          <w:b/>
          <w:sz w:val="20"/>
          <w:u w:val="single"/>
        </w:rPr>
        <w:t>Info</w:t>
      </w:r>
      <w:r w:rsidR="00D10EE8" w:rsidRPr="00D10EE8">
        <w:rPr>
          <w:rFonts w:ascii="Georgia" w:hAnsi="Georgia"/>
          <w:b/>
          <w:sz w:val="20"/>
          <w:u w:val="single"/>
        </w:rPr>
        <w:t xml:space="preserve"> :</w:t>
      </w:r>
      <w:proofErr w:type="gramEnd"/>
    </w:p>
    <w:p w14:paraId="1467F0D0" w14:textId="6A3E5A8C" w:rsidR="00D53D93" w:rsidRPr="00384B36" w:rsidRDefault="00D53D93" w:rsidP="00DF3690">
      <w:pPr>
        <w:pStyle w:val="ListParagraph"/>
        <w:numPr>
          <w:ilvl w:val="0"/>
          <w:numId w:val="27"/>
        </w:numPr>
        <w:spacing w:after="0"/>
        <w:ind w:left="1260"/>
        <w:rPr>
          <w:rFonts w:cs="Calibri"/>
        </w:rPr>
      </w:pPr>
      <w:r w:rsidRPr="00384B36">
        <w:rPr>
          <w:rFonts w:cs="Calibri"/>
        </w:rPr>
        <w:t xml:space="preserve">Once the application is </w:t>
      </w:r>
      <w:r>
        <w:rPr>
          <w:rFonts w:cs="Calibri"/>
        </w:rPr>
        <w:t>approved by Reviewer</w:t>
      </w:r>
      <w:r w:rsidRPr="00384B36">
        <w:rPr>
          <w:rFonts w:cs="Calibri"/>
        </w:rPr>
        <w:t>, it goes to the</w:t>
      </w:r>
      <w:r>
        <w:rPr>
          <w:rFonts w:cs="Calibri"/>
        </w:rPr>
        <w:t xml:space="preserve"> Approver</w:t>
      </w:r>
      <w:r w:rsidRPr="00384B36">
        <w:rPr>
          <w:rFonts w:cs="Calibri"/>
        </w:rPr>
        <w:t xml:space="preserve"> for approval. In case </w:t>
      </w:r>
      <w:r>
        <w:rPr>
          <w:rFonts w:cs="Calibri"/>
        </w:rPr>
        <w:t>approver</w:t>
      </w:r>
      <w:r w:rsidRPr="00384B36">
        <w:rPr>
          <w:rFonts w:cs="Calibri"/>
        </w:rPr>
        <w:t xml:space="preserve"> finds any information missing, </w:t>
      </w:r>
      <w:r w:rsidR="004D10BC">
        <w:rPr>
          <w:rFonts w:cs="Calibri"/>
        </w:rPr>
        <w:t xml:space="preserve">the form </w:t>
      </w:r>
      <w:r w:rsidRPr="00384B36">
        <w:rPr>
          <w:rFonts w:cs="Calibri"/>
        </w:rPr>
        <w:t>can</w:t>
      </w:r>
      <w:r w:rsidR="004D10BC">
        <w:rPr>
          <w:rFonts w:cs="Calibri"/>
        </w:rPr>
        <w:t xml:space="preserve"> be</w:t>
      </w:r>
      <w:r w:rsidRPr="00384B36">
        <w:rPr>
          <w:rFonts w:cs="Calibri"/>
        </w:rPr>
        <w:t xml:space="preserve"> sen</w:t>
      </w:r>
      <w:r w:rsidR="004D10BC">
        <w:rPr>
          <w:rFonts w:cs="Calibri"/>
        </w:rPr>
        <w:t>t</w:t>
      </w:r>
      <w:r w:rsidRPr="00384B36">
        <w:rPr>
          <w:rFonts w:cs="Calibri"/>
        </w:rPr>
        <w:t xml:space="preserve"> back to the applicant asking to provide the necessary information.</w:t>
      </w:r>
    </w:p>
    <w:p w14:paraId="4E6B09BC" w14:textId="25834176" w:rsidR="00D53D93" w:rsidRPr="00654FE3" w:rsidRDefault="00DE1B77" w:rsidP="00DF3690">
      <w:pPr>
        <w:pStyle w:val="ListParagraph"/>
        <w:numPr>
          <w:ilvl w:val="0"/>
          <w:numId w:val="27"/>
        </w:numPr>
        <w:spacing w:after="0"/>
        <w:ind w:left="1260"/>
        <w:rPr>
          <w:rFonts w:cs="Calibri"/>
        </w:rPr>
      </w:pPr>
      <w:r>
        <w:rPr>
          <w:rFonts w:cs="Calibri"/>
          <w:noProof/>
          <w:lang w:val="en-US"/>
        </w:rPr>
        <w:drawing>
          <wp:anchor distT="0" distB="0" distL="114300" distR="114300" simplePos="0" relativeHeight="251705344" behindDoc="0" locked="0" layoutInCell="1" allowOverlap="1" wp14:anchorId="31080923" wp14:editId="2C6E323D">
            <wp:simplePos x="0" y="0"/>
            <wp:positionH relativeFrom="column">
              <wp:posOffset>802640</wp:posOffset>
            </wp:positionH>
            <wp:positionV relativeFrom="paragraph">
              <wp:posOffset>688975</wp:posOffset>
            </wp:positionV>
            <wp:extent cx="5042535" cy="1273175"/>
            <wp:effectExtent l="0" t="0" r="5715" b="317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9824"/>
                    <a:stretch/>
                  </pic:blipFill>
                  <pic:spPr bwMode="auto">
                    <a:xfrm>
                      <a:off x="0" y="0"/>
                      <a:ext cx="5042535" cy="1273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0B6C">
        <w:rPr>
          <w:rFonts w:cs="Calibri"/>
          <w:noProof/>
          <w:lang w:val="en-US"/>
        </w:rPr>
        <w:drawing>
          <wp:anchor distT="0" distB="0" distL="114300" distR="114300" simplePos="0" relativeHeight="251706368" behindDoc="0" locked="0" layoutInCell="1" allowOverlap="1" wp14:anchorId="3B9DABFA" wp14:editId="1A8A2AB3">
            <wp:simplePos x="0" y="0"/>
            <wp:positionH relativeFrom="column">
              <wp:posOffset>800100</wp:posOffset>
            </wp:positionH>
            <wp:positionV relativeFrom="paragraph">
              <wp:posOffset>606425</wp:posOffset>
            </wp:positionV>
            <wp:extent cx="5083810" cy="1584325"/>
            <wp:effectExtent l="0" t="0" r="254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8756"/>
                    <a:stretch/>
                  </pic:blipFill>
                  <pic:spPr bwMode="auto">
                    <a:xfrm>
                      <a:off x="0" y="0"/>
                      <a:ext cx="5083810" cy="158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D93" w:rsidRPr="00654FE3">
        <w:rPr>
          <w:rFonts w:cs="Calibri"/>
        </w:rPr>
        <w:t xml:space="preserve">Applicant will get a notification in its profile saying </w:t>
      </w:r>
      <w:r w:rsidR="004D10BC" w:rsidRPr="00654FE3">
        <w:rPr>
          <w:rFonts w:cs="Calibri"/>
        </w:rPr>
        <w:t>Approver</w:t>
      </w:r>
      <w:r w:rsidR="00D53D93" w:rsidRPr="00654FE3">
        <w:rPr>
          <w:rFonts w:cs="Calibri"/>
        </w:rPr>
        <w:t xml:space="preserve"> has asked for more info.</w:t>
      </w:r>
      <w:r w:rsidR="00D53D93" w:rsidRPr="00654FE3">
        <w:rPr>
          <w:rFonts w:cs="Calibri"/>
        </w:rPr>
        <w:br/>
        <w:t xml:space="preserve">Navigate to Approval Section tab and </w:t>
      </w:r>
      <w:r w:rsidR="00654FE3">
        <w:rPr>
          <w:rFonts w:cs="Calibri"/>
        </w:rPr>
        <w:t>Approver</w:t>
      </w:r>
      <w:r w:rsidR="00D53D93" w:rsidRPr="00654FE3">
        <w:rPr>
          <w:rFonts w:cs="Calibri"/>
        </w:rPr>
        <w:t>’s comment will be found in the Approval Section.</w:t>
      </w:r>
      <w:r w:rsidR="00D53D93" w:rsidRPr="00654FE3">
        <w:rPr>
          <w:rFonts w:cs="Calibri"/>
        </w:rPr>
        <w:br/>
      </w:r>
    </w:p>
    <w:p w14:paraId="7B615E50" w14:textId="77777777" w:rsidR="00D53D93" w:rsidRPr="00384B36" w:rsidRDefault="00D53D93" w:rsidP="00DF3690">
      <w:pPr>
        <w:pStyle w:val="ListParagraph"/>
        <w:numPr>
          <w:ilvl w:val="0"/>
          <w:numId w:val="27"/>
        </w:numPr>
        <w:spacing w:after="0"/>
        <w:ind w:left="1260" w:hanging="270"/>
        <w:rPr>
          <w:rFonts w:cs="Calibri"/>
        </w:rPr>
      </w:pPr>
      <w:r>
        <w:rPr>
          <w:rFonts w:cs="Calibri"/>
          <w:noProof/>
          <w:lang w:val="en-US"/>
        </w:rPr>
        <w:drawing>
          <wp:anchor distT="0" distB="0" distL="114300" distR="114300" simplePos="0" relativeHeight="251704320" behindDoc="0" locked="0" layoutInCell="1" allowOverlap="1" wp14:anchorId="5490A4F1" wp14:editId="4194D504">
            <wp:simplePos x="0" y="0"/>
            <wp:positionH relativeFrom="column">
              <wp:posOffset>685800</wp:posOffset>
            </wp:positionH>
            <wp:positionV relativeFrom="paragraph">
              <wp:posOffset>200025</wp:posOffset>
            </wp:positionV>
            <wp:extent cx="5172075" cy="1742440"/>
            <wp:effectExtent l="0" t="0" r="9525"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72075"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B36">
        <w:rPr>
          <w:rFonts w:cs="Calibri"/>
        </w:rPr>
        <w:t>Update the required information and click on Update Asked Information button.</w:t>
      </w:r>
    </w:p>
    <w:p w14:paraId="616C2E47" w14:textId="77777777" w:rsidR="00D53D93" w:rsidRDefault="00D53D93" w:rsidP="00D53D93">
      <w:pPr>
        <w:spacing w:after="0"/>
        <w:ind w:left="1260" w:hanging="180"/>
        <w:rPr>
          <w:rFonts w:cs="Calibri"/>
        </w:rPr>
      </w:pPr>
    </w:p>
    <w:p w14:paraId="04FAF08B" w14:textId="77777777" w:rsidR="00A86F4A" w:rsidRDefault="00A86F4A" w:rsidP="00D53D93">
      <w:pPr>
        <w:spacing w:after="0"/>
        <w:ind w:left="1260" w:hanging="180"/>
        <w:rPr>
          <w:rFonts w:cs="Calibri"/>
        </w:rPr>
      </w:pPr>
    </w:p>
    <w:p w14:paraId="0968278F" w14:textId="77777777" w:rsidR="00A86F4A" w:rsidRDefault="00A86F4A" w:rsidP="00A86F4A">
      <w:pPr>
        <w:spacing w:after="0"/>
        <w:ind w:left="1260" w:hanging="180"/>
        <w:rPr>
          <w:rFonts w:cs="Calibri"/>
        </w:rPr>
      </w:pPr>
    </w:p>
    <w:p w14:paraId="721A978E" w14:textId="101FCF6C" w:rsidR="00A86F4A" w:rsidRPr="00A86F4A" w:rsidRDefault="009F289F" w:rsidP="00A86F4A">
      <w:pPr>
        <w:pStyle w:val="Heading4"/>
        <w:numPr>
          <w:ilvl w:val="0"/>
          <w:numId w:val="0"/>
        </w:numPr>
        <w:ind w:left="810" w:hanging="90"/>
        <w:rPr>
          <w:rFonts w:ascii="Georgia" w:hAnsi="Georgia"/>
          <w:b/>
          <w:sz w:val="20"/>
          <w:u w:val="single"/>
        </w:rPr>
      </w:pPr>
      <w:r>
        <w:rPr>
          <w:rFonts w:ascii="Georgia" w:hAnsi="Georgia"/>
          <w:b/>
          <w:sz w:val="20"/>
        </w:rPr>
        <w:lastRenderedPageBreak/>
        <w:t>2.5.4</w:t>
      </w:r>
      <w:r w:rsidR="00A86F4A">
        <w:rPr>
          <w:rFonts w:ascii="Georgia" w:hAnsi="Georgia"/>
          <w:b/>
          <w:sz w:val="20"/>
        </w:rPr>
        <w:t xml:space="preserve"> </w:t>
      </w:r>
      <w:r w:rsidR="00A86F4A">
        <w:rPr>
          <w:rFonts w:ascii="Georgia" w:hAnsi="Georgia"/>
          <w:b/>
          <w:sz w:val="20"/>
          <w:u w:val="single"/>
        </w:rPr>
        <w:t xml:space="preserve">Registration Application </w:t>
      </w:r>
      <w:proofErr w:type="gramStart"/>
      <w:r w:rsidR="00A86F4A">
        <w:rPr>
          <w:rFonts w:ascii="Georgia" w:hAnsi="Georgia"/>
          <w:b/>
          <w:sz w:val="20"/>
          <w:u w:val="single"/>
        </w:rPr>
        <w:t>Approved</w:t>
      </w:r>
      <w:r w:rsidR="00A86F4A" w:rsidRPr="00D10EE8">
        <w:rPr>
          <w:rFonts w:ascii="Georgia" w:hAnsi="Georgia"/>
          <w:b/>
          <w:sz w:val="20"/>
          <w:u w:val="single"/>
        </w:rPr>
        <w:t xml:space="preserve"> :</w:t>
      </w:r>
      <w:proofErr w:type="gramEnd"/>
    </w:p>
    <w:p w14:paraId="6F4AC821" w14:textId="6A546187" w:rsidR="00A86F4A" w:rsidRDefault="00A86F4A" w:rsidP="00DF3690">
      <w:pPr>
        <w:pStyle w:val="ListParagraph"/>
        <w:numPr>
          <w:ilvl w:val="0"/>
          <w:numId w:val="28"/>
        </w:numPr>
        <w:spacing w:after="0"/>
        <w:ind w:left="1260" w:hanging="270"/>
        <w:rPr>
          <w:rFonts w:cs="Calibri"/>
        </w:rPr>
      </w:pPr>
      <w:r w:rsidRPr="00A86F4A">
        <w:rPr>
          <w:rFonts w:cs="Calibri"/>
        </w:rPr>
        <w:t>Users will get notifications when their registration application gets approved by Reviewer and Approver.</w:t>
      </w:r>
      <w:r w:rsidRPr="00A86F4A">
        <w:rPr>
          <w:rFonts w:cs="Calibri"/>
        </w:rPr>
        <w:br/>
      </w:r>
      <w:r>
        <w:rPr>
          <w:noProof/>
          <w:lang w:val="en-US"/>
        </w:rPr>
        <w:drawing>
          <wp:inline distT="0" distB="0" distL="0" distR="0" wp14:anchorId="184A28A4" wp14:editId="05BCD8F1">
            <wp:extent cx="4498210" cy="1200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4096"/>
                    <a:stretch/>
                  </pic:blipFill>
                  <pic:spPr bwMode="auto">
                    <a:xfrm>
                      <a:off x="0" y="0"/>
                      <a:ext cx="4514136" cy="1204399"/>
                    </a:xfrm>
                    <a:prstGeom prst="rect">
                      <a:avLst/>
                    </a:prstGeom>
                    <a:noFill/>
                    <a:ln>
                      <a:noFill/>
                    </a:ln>
                    <a:extLst>
                      <a:ext uri="{53640926-AAD7-44D8-BBD7-CCE9431645EC}">
                        <a14:shadowObscured xmlns:a14="http://schemas.microsoft.com/office/drawing/2010/main"/>
                      </a:ext>
                    </a:extLst>
                  </pic:spPr>
                </pic:pic>
              </a:graphicData>
            </a:graphic>
          </wp:inline>
        </w:drawing>
      </w:r>
    </w:p>
    <w:p w14:paraId="3B6E8A51" w14:textId="4713A468" w:rsidR="00A86F4A" w:rsidRDefault="00A86F4A" w:rsidP="00DF3690">
      <w:pPr>
        <w:pStyle w:val="ListParagraph"/>
        <w:numPr>
          <w:ilvl w:val="0"/>
          <w:numId w:val="28"/>
        </w:numPr>
        <w:spacing w:after="0"/>
        <w:ind w:left="1260" w:hanging="270"/>
        <w:rPr>
          <w:rFonts w:cs="Calibri"/>
        </w:rPr>
      </w:pPr>
      <w:r>
        <w:rPr>
          <w:rFonts w:cs="Calibri"/>
        </w:rPr>
        <w:t>Once the application is approved, applicant can create applications for power transmission.</w:t>
      </w:r>
    </w:p>
    <w:p w14:paraId="17B67DA0" w14:textId="77777777" w:rsidR="009F289F" w:rsidRDefault="009F289F" w:rsidP="009F289F">
      <w:pPr>
        <w:pStyle w:val="ListParagraph"/>
        <w:spacing w:after="0"/>
        <w:ind w:left="1260"/>
        <w:rPr>
          <w:rFonts w:cs="Calibri"/>
        </w:rPr>
      </w:pPr>
    </w:p>
    <w:p w14:paraId="7A01762D" w14:textId="77777777" w:rsidR="009F289F" w:rsidRPr="000F1C54" w:rsidRDefault="009F289F" w:rsidP="009F289F">
      <w:pPr>
        <w:spacing w:after="0"/>
        <w:rPr>
          <w:rFonts w:cs="Calibri"/>
        </w:rPr>
      </w:pPr>
    </w:p>
    <w:p w14:paraId="251F8F4A" w14:textId="0DC31596" w:rsidR="009F289F" w:rsidRPr="00D10EE8" w:rsidRDefault="009F289F" w:rsidP="009F289F">
      <w:pPr>
        <w:pStyle w:val="Heading4"/>
        <w:numPr>
          <w:ilvl w:val="0"/>
          <w:numId w:val="0"/>
        </w:numPr>
        <w:ind w:left="810" w:hanging="90"/>
        <w:rPr>
          <w:rFonts w:cs="Calibri"/>
          <w:b/>
          <w:u w:val="single"/>
        </w:rPr>
      </w:pPr>
      <w:proofErr w:type="gramStart"/>
      <w:r>
        <w:rPr>
          <w:rFonts w:ascii="Georgia" w:hAnsi="Georgia"/>
          <w:b/>
          <w:sz w:val="20"/>
        </w:rPr>
        <w:t xml:space="preserve">25.5  </w:t>
      </w:r>
      <w:r>
        <w:rPr>
          <w:rFonts w:ascii="Georgia" w:hAnsi="Georgia"/>
          <w:b/>
          <w:sz w:val="20"/>
          <w:u w:val="single"/>
        </w:rPr>
        <w:t>Registration</w:t>
      </w:r>
      <w:proofErr w:type="gramEnd"/>
      <w:r>
        <w:rPr>
          <w:rFonts w:ascii="Georgia" w:hAnsi="Georgia"/>
          <w:b/>
          <w:sz w:val="20"/>
          <w:u w:val="single"/>
        </w:rPr>
        <w:t xml:space="preserve"> Application Rejected</w:t>
      </w:r>
      <w:r w:rsidRPr="00D10EE8">
        <w:rPr>
          <w:rFonts w:ascii="Georgia" w:hAnsi="Georgia"/>
          <w:b/>
          <w:sz w:val="20"/>
          <w:u w:val="single"/>
        </w:rPr>
        <w:t>:</w:t>
      </w:r>
    </w:p>
    <w:p w14:paraId="30895544" w14:textId="77777777" w:rsidR="009F289F" w:rsidRDefault="009F289F" w:rsidP="009F289F">
      <w:pPr>
        <w:pStyle w:val="ListParagraph"/>
        <w:spacing w:after="0"/>
        <w:ind w:left="1260"/>
        <w:rPr>
          <w:rFonts w:cs="Calibri"/>
        </w:rPr>
      </w:pPr>
    </w:p>
    <w:p w14:paraId="361009EE" w14:textId="20716EBD" w:rsidR="009F289F" w:rsidRDefault="00992FD1" w:rsidP="00DF3690">
      <w:pPr>
        <w:pStyle w:val="ListParagraph"/>
        <w:numPr>
          <w:ilvl w:val="0"/>
          <w:numId w:val="29"/>
        </w:numPr>
        <w:spacing w:after="0"/>
        <w:ind w:left="1260" w:hanging="270"/>
        <w:rPr>
          <w:rFonts w:cs="Calibri"/>
        </w:rPr>
      </w:pPr>
      <w:r>
        <w:rPr>
          <w:rFonts w:cs="Calibri"/>
        </w:rPr>
        <w:t>In case Reviewer/</w:t>
      </w:r>
      <w:r w:rsidR="009F289F">
        <w:rPr>
          <w:rFonts w:cs="Calibri"/>
        </w:rPr>
        <w:t>Approver rejects the application, the status of the application will get updated as Rejected. User will get a notification that the application has been rejected.</w:t>
      </w:r>
    </w:p>
    <w:p w14:paraId="4EFE2EF4" w14:textId="2191AFD1" w:rsidR="009F289F" w:rsidRDefault="009F289F" w:rsidP="009F289F">
      <w:pPr>
        <w:pStyle w:val="ListParagraph"/>
        <w:spacing w:after="0"/>
        <w:ind w:left="1260"/>
        <w:rPr>
          <w:rFonts w:cs="Calibri"/>
        </w:rPr>
      </w:pPr>
      <w:r>
        <w:rPr>
          <w:rFonts w:cs="Calibri"/>
          <w:noProof/>
          <w:lang w:val="en-US"/>
        </w:rPr>
        <w:drawing>
          <wp:inline distT="0" distB="0" distL="0" distR="0" wp14:anchorId="7FBE7057" wp14:editId="38DB4AE7">
            <wp:extent cx="4424317" cy="113474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a:extLst>
                        <a:ext uri="{28A0092B-C50C-407E-A947-70E740481C1C}">
                          <a14:useLocalDpi xmlns:a14="http://schemas.microsoft.com/office/drawing/2010/main" val="0"/>
                        </a:ext>
                      </a:extLst>
                    </a:blip>
                    <a:srcRect t="25882"/>
                    <a:stretch/>
                  </pic:blipFill>
                  <pic:spPr bwMode="auto">
                    <a:xfrm>
                      <a:off x="0" y="0"/>
                      <a:ext cx="4469534" cy="1146342"/>
                    </a:xfrm>
                    <a:prstGeom prst="rect">
                      <a:avLst/>
                    </a:prstGeom>
                    <a:noFill/>
                    <a:ln>
                      <a:noFill/>
                    </a:ln>
                    <a:extLst>
                      <a:ext uri="{53640926-AAD7-44D8-BBD7-CCE9431645EC}">
                        <a14:shadowObscured xmlns:a14="http://schemas.microsoft.com/office/drawing/2010/main"/>
                      </a:ext>
                    </a:extLst>
                  </pic:spPr>
                </pic:pic>
              </a:graphicData>
            </a:graphic>
          </wp:inline>
        </w:drawing>
      </w:r>
    </w:p>
    <w:p w14:paraId="085C1997" w14:textId="225E6DF5" w:rsidR="009F289F" w:rsidRDefault="009F289F" w:rsidP="009F289F">
      <w:pPr>
        <w:pStyle w:val="ListParagraph"/>
        <w:spacing w:after="0"/>
        <w:ind w:left="1260"/>
        <w:rPr>
          <w:rFonts w:cs="Calibri"/>
        </w:rPr>
      </w:pPr>
    </w:p>
    <w:p w14:paraId="57970B56" w14:textId="77777777" w:rsidR="00A86F4A" w:rsidRPr="00A86F4A" w:rsidRDefault="00A86F4A" w:rsidP="00A86F4A">
      <w:pPr>
        <w:pStyle w:val="ListParagraph"/>
        <w:spacing w:after="0"/>
        <w:ind w:left="1260"/>
        <w:rPr>
          <w:rFonts w:cs="Calibri"/>
        </w:rPr>
      </w:pPr>
    </w:p>
    <w:p w14:paraId="421AF9C0" w14:textId="10E6D803" w:rsidR="00906127" w:rsidRDefault="002C30F1" w:rsidP="00906127">
      <w:pPr>
        <w:pStyle w:val="Heading1"/>
        <w:keepLines w:val="0"/>
        <w:pageBreakBefore w:val="0"/>
        <w:framePr w:w="0" w:wrap="auto" w:vAnchor="margin" w:yAlign="inline"/>
        <w:widowControl w:val="0"/>
        <w:tabs>
          <w:tab w:val="clear" w:pos="709"/>
          <w:tab w:val="num" w:pos="720"/>
        </w:tabs>
        <w:spacing w:before="120" w:after="60" w:line="240" w:lineRule="atLeast"/>
        <w:ind w:left="1440" w:hanging="1440"/>
      </w:pPr>
      <w:bookmarkStart w:id="10" w:name="_Toc515294214"/>
      <w:r>
        <w:t>Types of Applications</w:t>
      </w:r>
      <w:bookmarkEnd w:id="10"/>
      <w:r>
        <w:t xml:space="preserve"> </w:t>
      </w:r>
    </w:p>
    <w:p w14:paraId="4D86D162" w14:textId="77777777" w:rsidR="00497336" w:rsidRPr="00D70159" w:rsidRDefault="00497336" w:rsidP="00497336">
      <w:pPr>
        <w:pStyle w:val="ListParagraph"/>
        <w:ind w:left="1080" w:hanging="270"/>
        <w:rPr>
          <w:rFonts w:ascii="Georgia" w:hAnsi="Georgia"/>
          <w:noProof/>
        </w:rPr>
      </w:pPr>
    </w:p>
    <w:p w14:paraId="64110DE4" w14:textId="016413F5" w:rsidR="00497336" w:rsidRPr="00D70159" w:rsidRDefault="002C30F1" w:rsidP="00497336">
      <w:pPr>
        <w:pStyle w:val="ListParagraph"/>
        <w:ind w:left="1080" w:hanging="270"/>
        <w:rPr>
          <w:rFonts w:ascii="Georgia" w:hAnsi="Georgia"/>
          <w:noProof/>
        </w:rPr>
      </w:pPr>
      <w:r>
        <w:rPr>
          <w:rFonts w:ascii="Georgia" w:hAnsi="Georgia"/>
          <w:noProof/>
        </w:rPr>
        <w:t>C</w:t>
      </w:r>
      <w:r w:rsidR="00497336" w:rsidRPr="00D70159">
        <w:rPr>
          <w:rFonts w:ascii="Georgia" w:hAnsi="Georgia"/>
          <w:noProof/>
        </w:rPr>
        <w:t xml:space="preserve">lick </w:t>
      </w:r>
      <w:r>
        <w:rPr>
          <w:rFonts w:ascii="Georgia" w:hAnsi="Georgia"/>
          <w:noProof/>
        </w:rPr>
        <w:t>‘</w:t>
      </w:r>
      <w:r w:rsidR="00497336" w:rsidRPr="00D70159">
        <w:rPr>
          <w:rFonts w:ascii="Georgia" w:hAnsi="Georgia"/>
          <w:noProof/>
        </w:rPr>
        <w:t>Login</w:t>
      </w:r>
      <w:r>
        <w:rPr>
          <w:rFonts w:ascii="Georgia" w:hAnsi="Georgia"/>
          <w:noProof/>
        </w:rPr>
        <w:t>’</w:t>
      </w:r>
      <w:r w:rsidR="00497336" w:rsidRPr="00D70159">
        <w:rPr>
          <w:rFonts w:ascii="Georgia" w:hAnsi="Georgia"/>
          <w:noProof/>
        </w:rPr>
        <w:t xml:space="preserve"> </w:t>
      </w:r>
      <w:r>
        <w:rPr>
          <w:rFonts w:ascii="Georgia" w:hAnsi="Georgia"/>
          <w:noProof/>
        </w:rPr>
        <w:t>and enter the required registered credentials to access the application.</w:t>
      </w:r>
      <w:r w:rsidR="00497336" w:rsidRPr="00D70159">
        <w:rPr>
          <w:rFonts w:ascii="Georgia" w:hAnsi="Georgia"/>
          <w:noProof/>
        </w:rPr>
        <w:t xml:space="preserve"> </w:t>
      </w:r>
    </w:p>
    <w:p w14:paraId="7D4ED737" w14:textId="3284FD7F" w:rsidR="00497336" w:rsidRDefault="002A0B6C" w:rsidP="00497336">
      <w:pPr>
        <w:ind w:left="1080" w:hanging="270"/>
        <w:rPr>
          <w:rFonts w:ascii="Georgia" w:hAnsi="Georgia"/>
        </w:rPr>
      </w:pPr>
      <w:r>
        <w:rPr>
          <w:rFonts w:ascii="Georgia" w:hAnsi="Georgia"/>
          <w:noProof/>
          <w:lang w:val="en-US"/>
        </w:rPr>
        <w:drawing>
          <wp:inline distT="0" distB="0" distL="0" distR="0" wp14:anchorId="7D5005BD" wp14:editId="4FD53FFB">
            <wp:extent cx="4719320" cy="3215640"/>
            <wp:effectExtent l="0" t="0" r="5080" b="381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0394" t="10212"/>
                    <a:stretch/>
                  </pic:blipFill>
                  <pic:spPr bwMode="auto">
                    <a:xfrm>
                      <a:off x="0" y="0"/>
                      <a:ext cx="4719320" cy="3215640"/>
                    </a:xfrm>
                    <a:prstGeom prst="rect">
                      <a:avLst/>
                    </a:prstGeom>
                    <a:noFill/>
                    <a:ln>
                      <a:noFill/>
                    </a:ln>
                    <a:extLst>
                      <a:ext uri="{53640926-AAD7-44D8-BBD7-CCE9431645EC}">
                        <a14:shadowObscured xmlns:a14="http://schemas.microsoft.com/office/drawing/2010/main"/>
                      </a:ext>
                    </a:extLst>
                  </pic:spPr>
                </pic:pic>
              </a:graphicData>
            </a:graphic>
          </wp:inline>
        </w:drawing>
      </w:r>
    </w:p>
    <w:p w14:paraId="4B137827" w14:textId="77777777" w:rsidR="00992FD1" w:rsidRPr="00D70159" w:rsidRDefault="00992FD1" w:rsidP="00497336">
      <w:pPr>
        <w:ind w:left="1080" w:hanging="270"/>
        <w:rPr>
          <w:rFonts w:ascii="Georgia" w:hAnsi="Georgia"/>
        </w:rPr>
      </w:pPr>
    </w:p>
    <w:p w14:paraId="590ADC11" w14:textId="308432EA" w:rsidR="00497336" w:rsidRDefault="00497336" w:rsidP="00497336">
      <w:pPr>
        <w:pStyle w:val="Heading2"/>
        <w:numPr>
          <w:ilvl w:val="0"/>
          <w:numId w:val="0"/>
        </w:numPr>
        <w:ind w:left="180"/>
      </w:pPr>
      <w:bookmarkStart w:id="11" w:name="_Toc515294215"/>
      <w:r>
        <w:lastRenderedPageBreak/>
        <w:t xml:space="preserve">A. </w:t>
      </w:r>
      <w:proofErr w:type="gramStart"/>
      <w:r w:rsidR="00396D10" w:rsidRPr="004D3C57">
        <w:rPr>
          <w:rFonts w:ascii="Georgia" w:hAnsi="Georgia"/>
          <w:sz w:val="28"/>
          <w:szCs w:val="28"/>
        </w:rPr>
        <w:t>Application</w:t>
      </w:r>
      <w:r w:rsidR="00396D10">
        <w:rPr>
          <w:rFonts w:ascii="Georgia" w:hAnsi="Georgia"/>
          <w:b/>
          <w:i/>
          <w:sz w:val="28"/>
          <w:szCs w:val="28"/>
        </w:rPr>
        <w:t xml:space="preserve"> </w:t>
      </w:r>
      <w:r w:rsidR="00396D10" w:rsidRPr="00497336">
        <w:rPr>
          <w:rFonts w:ascii="Georgia" w:hAnsi="Georgia"/>
          <w:sz w:val="28"/>
          <w:szCs w:val="28"/>
        </w:rPr>
        <w:t xml:space="preserve"> Creation</w:t>
      </w:r>
      <w:bookmarkEnd w:id="11"/>
      <w:proofErr w:type="gramEnd"/>
    </w:p>
    <w:p w14:paraId="471A8FE1" w14:textId="4C88FED6" w:rsidR="00497336" w:rsidRPr="00396D10" w:rsidRDefault="00497336" w:rsidP="00396D10">
      <w:pPr>
        <w:pStyle w:val="Heading3"/>
        <w:numPr>
          <w:ilvl w:val="0"/>
          <w:numId w:val="0"/>
        </w:numPr>
        <w:ind w:left="630"/>
        <w:rPr>
          <w:rFonts w:ascii="Georgia" w:hAnsi="Georgia"/>
          <w:b w:val="0"/>
          <w:i w:val="0"/>
          <w:sz w:val="28"/>
          <w:szCs w:val="28"/>
        </w:rPr>
      </w:pPr>
      <w:bookmarkStart w:id="12" w:name="_Toc515294216"/>
      <w:r w:rsidRPr="00396D10">
        <w:rPr>
          <w:rFonts w:ascii="Georgia" w:hAnsi="Georgia"/>
          <w:b w:val="0"/>
          <w:i w:val="0"/>
          <w:sz w:val="28"/>
          <w:szCs w:val="28"/>
        </w:rPr>
        <w:t xml:space="preserve">A.1 </w:t>
      </w:r>
      <w:r w:rsidR="00396D10" w:rsidRPr="00396D10">
        <w:rPr>
          <w:b w:val="0"/>
        </w:rPr>
        <w:t>Conti</w:t>
      </w:r>
      <w:r w:rsidR="00360D59">
        <w:rPr>
          <w:b w:val="0"/>
        </w:rPr>
        <w:t>n</w:t>
      </w:r>
      <w:r w:rsidR="00396D10" w:rsidRPr="00396D10">
        <w:rPr>
          <w:b w:val="0"/>
        </w:rPr>
        <w:t>gency/</w:t>
      </w:r>
      <w:r w:rsidR="00396D10" w:rsidRPr="00396D10">
        <w:rPr>
          <w:rFonts w:ascii="Georgia" w:hAnsi="Georgia"/>
          <w:b w:val="0"/>
          <w:sz w:val="28"/>
          <w:szCs w:val="28"/>
          <w:u w:val="single"/>
        </w:rPr>
        <w:t xml:space="preserve"> </w:t>
      </w:r>
      <w:r w:rsidR="00396D10" w:rsidRPr="00396D10">
        <w:rPr>
          <w:rFonts w:ascii="Georgia" w:hAnsi="Georgia"/>
          <w:b w:val="0"/>
          <w:sz w:val="28"/>
          <w:szCs w:val="28"/>
        </w:rPr>
        <w:t>Day Ahead</w:t>
      </w:r>
      <w:r w:rsidR="00396D10" w:rsidRPr="00396D10">
        <w:rPr>
          <w:b w:val="0"/>
        </w:rPr>
        <w:t>/ FCFS/Advanced Applications</w:t>
      </w:r>
      <w:bookmarkEnd w:id="12"/>
      <w:r w:rsidR="00396D10" w:rsidRPr="00396D10">
        <w:rPr>
          <w:rFonts w:ascii="Georgia" w:hAnsi="Georgia"/>
          <w:b w:val="0"/>
          <w:i w:val="0"/>
          <w:sz w:val="28"/>
          <w:szCs w:val="28"/>
        </w:rPr>
        <w:t xml:space="preserve"> </w:t>
      </w:r>
    </w:p>
    <w:p w14:paraId="02DECC03" w14:textId="09108BDC" w:rsidR="00497336" w:rsidRPr="0003392C" w:rsidRDefault="0003392C" w:rsidP="00DF3690">
      <w:pPr>
        <w:pStyle w:val="ListParagraph"/>
        <w:numPr>
          <w:ilvl w:val="0"/>
          <w:numId w:val="29"/>
        </w:numPr>
        <w:spacing w:after="160" w:line="259" w:lineRule="auto"/>
        <w:ind w:left="900" w:hanging="180"/>
        <w:rPr>
          <w:rFonts w:ascii="Georgia" w:hAnsi="Georgia"/>
          <w:noProof/>
        </w:rPr>
      </w:pPr>
      <w:r w:rsidRPr="0003392C">
        <w:rPr>
          <w:rFonts w:ascii="Georgia" w:hAnsi="Georgia"/>
          <w:noProof/>
        </w:rPr>
        <w:t>On the menu bar, c</w:t>
      </w:r>
      <w:r w:rsidR="00497336" w:rsidRPr="0003392C">
        <w:rPr>
          <w:rFonts w:ascii="Georgia" w:hAnsi="Georgia"/>
          <w:noProof/>
        </w:rPr>
        <w:t xml:space="preserve">lick on the leftmost </w:t>
      </w:r>
      <w:r w:rsidRPr="0003392C">
        <w:rPr>
          <w:rFonts w:ascii="Georgia" w:hAnsi="Georgia"/>
          <w:noProof/>
        </w:rPr>
        <w:t>option</w:t>
      </w:r>
      <w:r w:rsidR="00497336" w:rsidRPr="0003392C">
        <w:rPr>
          <w:rFonts w:ascii="Georgia" w:hAnsi="Georgia"/>
          <w:noProof/>
        </w:rPr>
        <w:t>, Dashboard</w:t>
      </w:r>
      <w:r w:rsidRPr="0003392C">
        <w:rPr>
          <w:rFonts w:ascii="Georgia" w:hAnsi="Georgia"/>
          <w:noProof/>
        </w:rPr>
        <w:t xml:space="preserve"> --&gt; Applications</w:t>
      </w:r>
      <w:r w:rsidR="00497336" w:rsidRPr="0003392C">
        <w:rPr>
          <w:rFonts w:ascii="Georgia" w:hAnsi="Georgia"/>
          <w:noProof/>
        </w:rPr>
        <w:t xml:space="preserve">. </w:t>
      </w:r>
    </w:p>
    <w:p w14:paraId="3001102D" w14:textId="7A506067" w:rsidR="00230150" w:rsidRDefault="00230150" w:rsidP="00497336">
      <w:pPr>
        <w:pStyle w:val="ListParagraph"/>
        <w:spacing w:after="160" w:line="259" w:lineRule="auto"/>
        <w:rPr>
          <w:rFonts w:ascii="Georgia" w:hAnsi="Georgia"/>
          <w:noProof/>
        </w:rPr>
      </w:pPr>
      <w:r>
        <w:rPr>
          <w:rFonts w:ascii="Georgia" w:hAnsi="Georgia"/>
          <w:noProof/>
          <w:lang w:val="en-US"/>
        </w:rPr>
        <w:drawing>
          <wp:inline distT="0" distB="0" distL="0" distR="0" wp14:anchorId="1E0603CF" wp14:editId="430465A3">
            <wp:extent cx="5984240" cy="1514475"/>
            <wp:effectExtent l="19050" t="19050" r="16510" b="952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18314" b="36638"/>
                    <a:stretch/>
                  </pic:blipFill>
                  <pic:spPr bwMode="auto">
                    <a:xfrm>
                      <a:off x="0" y="0"/>
                      <a:ext cx="6018935" cy="1523255"/>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8F4C3F" w14:textId="55037BCB" w:rsidR="00821F15" w:rsidRDefault="00821F15" w:rsidP="00497336">
      <w:pPr>
        <w:pStyle w:val="ListParagraph"/>
        <w:spacing w:after="160" w:line="259" w:lineRule="auto"/>
        <w:rPr>
          <w:rFonts w:ascii="Georgia" w:hAnsi="Georgia"/>
          <w:noProof/>
        </w:rPr>
      </w:pPr>
    </w:p>
    <w:p w14:paraId="52CA3F6B" w14:textId="5DE3F1B3" w:rsidR="00821F15" w:rsidRDefault="00821F15" w:rsidP="00497336">
      <w:pPr>
        <w:pStyle w:val="ListParagraph"/>
        <w:spacing w:after="160" w:line="259" w:lineRule="auto"/>
        <w:rPr>
          <w:rFonts w:ascii="Georgia" w:hAnsi="Georgia"/>
          <w:noProof/>
        </w:rPr>
      </w:pPr>
    </w:p>
    <w:p w14:paraId="5661EBF7" w14:textId="4CC8BA4C" w:rsidR="00497336" w:rsidRDefault="00497336" w:rsidP="00DF3690">
      <w:pPr>
        <w:pStyle w:val="ListParagraph"/>
        <w:numPr>
          <w:ilvl w:val="0"/>
          <w:numId w:val="29"/>
        </w:numPr>
        <w:spacing w:after="160" w:line="259" w:lineRule="auto"/>
        <w:ind w:left="900" w:hanging="180"/>
        <w:rPr>
          <w:rFonts w:ascii="Georgia" w:hAnsi="Georgia"/>
          <w:noProof/>
        </w:rPr>
      </w:pPr>
      <w:r w:rsidRPr="00D70159">
        <w:rPr>
          <w:rFonts w:ascii="Georgia" w:hAnsi="Georgia"/>
          <w:noProof/>
        </w:rPr>
        <w:t xml:space="preserve">On the Application Dashboard page, navigate through the Application Type tabs to track the applications.   </w:t>
      </w:r>
    </w:p>
    <w:p w14:paraId="206C3763" w14:textId="04CE7942" w:rsidR="00821F15" w:rsidRPr="00D70159" w:rsidRDefault="00821F15" w:rsidP="00821F15">
      <w:pPr>
        <w:pStyle w:val="ListParagraph"/>
        <w:spacing w:after="160" w:line="259" w:lineRule="auto"/>
        <w:rPr>
          <w:rFonts w:ascii="Georgia" w:hAnsi="Georgia"/>
          <w:noProof/>
        </w:rPr>
      </w:pPr>
    </w:p>
    <w:p w14:paraId="27DD019C" w14:textId="1F54B2DF" w:rsidR="00821F15" w:rsidRDefault="008279D0" w:rsidP="00497336">
      <w:pPr>
        <w:pStyle w:val="ListParagraph"/>
        <w:spacing w:after="160" w:line="259" w:lineRule="auto"/>
        <w:rPr>
          <w:rFonts w:ascii="Georgia" w:hAnsi="Georgia"/>
          <w:b/>
          <w:noProof/>
          <w:u w:val="single"/>
        </w:rPr>
      </w:pPr>
      <w:r>
        <w:rPr>
          <w:rFonts w:ascii="Georgia" w:hAnsi="Georgia"/>
          <w:b/>
          <w:noProof/>
          <w:u w:val="single"/>
          <w:lang w:val="en-US"/>
        </w:rPr>
        <w:drawing>
          <wp:inline distT="0" distB="0" distL="0" distR="0" wp14:anchorId="51A7A5D3" wp14:editId="1ABBF5CF">
            <wp:extent cx="5876925" cy="1634490"/>
            <wp:effectExtent l="19050" t="19050" r="28575" b="228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t="11547"/>
                    <a:stretch/>
                  </pic:blipFill>
                  <pic:spPr bwMode="auto">
                    <a:xfrm>
                      <a:off x="0" y="0"/>
                      <a:ext cx="5876925" cy="163449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2A5C5E" w14:textId="77777777" w:rsidR="00821F15" w:rsidRDefault="00821F15" w:rsidP="00497336">
      <w:pPr>
        <w:pStyle w:val="ListParagraph"/>
        <w:spacing w:after="160" w:line="259" w:lineRule="auto"/>
        <w:rPr>
          <w:rFonts w:ascii="Georgia" w:hAnsi="Georgia"/>
          <w:b/>
          <w:noProof/>
          <w:u w:val="single"/>
        </w:rPr>
      </w:pPr>
    </w:p>
    <w:p w14:paraId="07EC9069" w14:textId="06D7F7BA" w:rsidR="00497336" w:rsidRPr="00E55C9E" w:rsidRDefault="008279D0" w:rsidP="00DF3690">
      <w:pPr>
        <w:pStyle w:val="ListParagraph"/>
        <w:numPr>
          <w:ilvl w:val="0"/>
          <w:numId w:val="20"/>
        </w:numPr>
        <w:spacing w:after="160" w:line="259" w:lineRule="auto"/>
        <w:rPr>
          <w:rFonts w:ascii="Georgia" w:hAnsi="Georgia"/>
          <w:b/>
          <w:noProof/>
          <w:u w:val="single"/>
        </w:rPr>
      </w:pPr>
      <w:r>
        <w:rPr>
          <w:rFonts w:ascii="Georgia" w:hAnsi="Georgia"/>
          <w:noProof/>
        </w:rPr>
        <w:t>C</w:t>
      </w:r>
      <w:r w:rsidR="00497336" w:rsidRPr="00D70159">
        <w:rPr>
          <w:rFonts w:ascii="Georgia" w:hAnsi="Georgia"/>
          <w:noProof/>
        </w:rPr>
        <w:t>lick on the (+) button at the right bottom corner to create a new application. Application can be any of the 4 types of applications i.e. Contigency, Day Ahead, FCFS and Advanced.</w:t>
      </w:r>
    </w:p>
    <w:p w14:paraId="3CDC1895" w14:textId="334C00E5" w:rsidR="00E55C9E" w:rsidRDefault="00E55C9E" w:rsidP="00E55C9E">
      <w:pPr>
        <w:pStyle w:val="ListParagraph"/>
        <w:spacing w:after="160" w:line="259" w:lineRule="auto"/>
        <w:rPr>
          <w:rFonts w:ascii="Georgia" w:hAnsi="Georgia"/>
          <w:b/>
          <w:noProof/>
          <w:u w:val="single"/>
          <w:lang w:val="en-US"/>
        </w:rPr>
      </w:pPr>
    </w:p>
    <w:p w14:paraId="349ECB28" w14:textId="3CAAE8EA" w:rsidR="00E55C9E" w:rsidRDefault="00CD0041" w:rsidP="00E55C9E">
      <w:pPr>
        <w:pStyle w:val="ListParagraph"/>
        <w:spacing w:after="160" w:line="259" w:lineRule="auto"/>
        <w:rPr>
          <w:rFonts w:ascii="Georgia" w:hAnsi="Georgia"/>
          <w:b/>
          <w:noProof/>
          <w:u w:val="single"/>
          <w:lang w:val="en-US"/>
        </w:rPr>
      </w:pPr>
      <w:r>
        <w:rPr>
          <w:rFonts w:eastAsia="Times New Roman"/>
          <w:noProof/>
          <w:lang w:val="en-US"/>
        </w:rPr>
        <w:drawing>
          <wp:inline distT="0" distB="0" distL="0" distR="0" wp14:anchorId="03B61A6D" wp14:editId="37D1C6A3">
            <wp:extent cx="5920053" cy="2401294"/>
            <wp:effectExtent l="19050" t="19050" r="24130"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2741"/>
                    <a:stretch/>
                  </pic:blipFill>
                  <pic:spPr bwMode="auto">
                    <a:xfrm>
                      <a:off x="0" y="0"/>
                      <a:ext cx="5944244" cy="2411106"/>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C757C8" w14:textId="2E85A292" w:rsidR="00E55C9E" w:rsidRDefault="00E55C9E" w:rsidP="00E55C9E">
      <w:pPr>
        <w:pStyle w:val="ListParagraph"/>
        <w:spacing w:after="160" w:line="259" w:lineRule="auto"/>
        <w:rPr>
          <w:rFonts w:ascii="Georgia" w:hAnsi="Georgia"/>
          <w:b/>
          <w:noProof/>
          <w:u w:val="single"/>
          <w:lang w:val="en-US"/>
        </w:rPr>
      </w:pPr>
    </w:p>
    <w:p w14:paraId="57BA994C" w14:textId="7FB97372" w:rsidR="00E55C9E" w:rsidRDefault="00E55C9E" w:rsidP="00E55C9E">
      <w:pPr>
        <w:pStyle w:val="ListParagraph"/>
        <w:spacing w:after="160" w:line="259" w:lineRule="auto"/>
        <w:rPr>
          <w:rFonts w:ascii="Georgia" w:hAnsi="Georgia"/>
          <w:b/>
          <w:noProof/>
          <w:u w:val="single"/>
          <w:lang w:val="en-US"/>
        </w:rPr>
      </w:pPr>
    </w:p>
    <w:p w14:paraId="790B5198" w14:textId="77777777" w:rsidR="00E55C9E" w:rsidRPr="00D70159" w:rsidRDefault="00E55C9E" w:rsidP="00E55C9E">
      <w:pPr>
        <w:pStyle w:val="ListParagraph"/>
        <w:spacing w:after="160" w:line="259" w:lineRule="auto"/>
        <w:rPr>
          <w:rFonts w:ascii="Georgia" w:hAnsi="Georgia"/>
          <w:b/>
          <w:noProof/>
          <w:u w:val="single"/>
        </w:rPr>
      </w:pPr>
    </w:p>
    <w:p w14:paraId="196CBE33" w14:textId="77777777" w:rsidR="00497336" w:rsidRPr="00D70159" w:rsidRDefault="00497336" w:rsidP="00497336">
      <w:pPr>
        <w:pStyle w:val="ListParagraph"/>
        <w:rPr>
          <w:rFonts w:ascii="Georgia" w:hAnsi="Georgia"/>
          <w:b/>
          <w:noProof/>
          <w:u w:val="single"/>
        </w:rPr>
      </w:pPr>
    </w:p>
    <w:p w14:paraId="7BC96AE3" w14:textId="18A1E270" w:rsidR="00497336" w:rsidRDefault="00497336" w:rsidP="00DF3690">
      <w:pPr>
        <w:pStyle w:val="ListParagraph"/>
        <w:numPr>
          <w:ilvl w:val="0"/>
          <w:numId w:val="20"/>
        </w:numPr>
        <w:spacing w:after="160" w:line="259" w:lineRule="auto"/>
        <w:rPr>
          <w:rFonts w:ascii="Georgia" w:hAnsi="Georgia"/>
          <w:noProof/>
        </w:rPr>
      </w:pPr>
      <w:r w:rsidRPr="00D70159">
        <w:rPr>
          <w:rFonts w:ascii="Georgia" w:hAnsi="Georgia"/>
          <w:noProof/>
        </w:rPr>
        <w:lastRenderedPageBreak/>
        <w:t>A new application form opens up.</w:t>
      </w:r>
      <w:r w:rsidRPr="00D70159">
        <w:rPr>
          <w:rFonts w:ascii="Georgia" w:hAnsi="Georgia"/>
          <w:noProof/>
        </w:rPr>
        <w:br/>
      </w:r>
      <w:r w:rsidR="002A0B6C">
        <w:rPr>
          <w:noProof/>
          <w:lang w:val="en-US"/>
        </w:rPr>
        <w:drawing>
          <wp:inline distT="0" distB="0" distL="0" distR="0" wp14:anchorId="1578A4DA" wp14:editId="05BE3D26">
            <wp:extent cx="6036945" cy="3021965"/>
            <wp:effectExtent l="0" t="0" r="1905"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5246"/>
                    <a:stretch/>
                  </pic:blipFill>
                  <pic:spPr bwMode="auto">
                    <a:xfrm>
                      <a:off x="0" y="0"/>
                      <a:ext cx="6036945" cy="3021965"/>
                    </a:xfrm>
                    <a:prstGeom prst="rect">
                      <a:avLst/>
                    </a:prstGeom>
                    <a:ln>
                      <a:noFill/>
                    </a:ln>
                    <a:extLst>
                      <a:ext uri="{53640926-AAD7-44D8-BBD7-CCE9431645EC}">
                        <a14:shadowObscured xmlns:a14="http://schemas.microsoft.com/office/drawing/2010/main"/>
                      </a:ext>
                    </a:extLst>
                  </pic:spPr>
                </pic:pic>
              </a:graphicData>
            </a:graphic>
          </wp:inline>
        </w:drawing>
      </w:r>
    </w:p>
    <w:p w14:paraId="5DAFAEAD" w14:textId="77777777" w:rsidR="008279D0" w:rsidRPr="00D70159" w:rsidRDefault="008279D0" w:rsidP="008279D0">
      <w:pPr>
        <w:pStyle w:val="ListParagraph"/>
        <w:spacing w:after="160" w:line="259" w:lineRule="auto"/>
        <w:rPr>
          <w:rFonts w:ascii="Georgia" w:hAnsi="Georgia"/>
          <w:noProof/>
        </w:rPr>
      </w:pPr>
    </w:p>
    <w:p w14:paraId="791687CA" w14:textId="77777777" w:rsidR="00497336" w:rsidRPr="00D70159" w:rsidRDefault="00497336" w:rsidP="00497336">
      <w:pPr>
        <w:pStyle w:val="ListParagraph"/>
        <w:rPr>
          <w:rFonts w:ascii="Georgia" w:hAnsi="Georgia"/>
          <w:noProof/>
        </w:rPr>
      </w:pPr>
    </w:p>
    <w:p w14:paraId="1168CFD9" w14:textId="77777777" w:rsidR="00AD4188" w:rsidRDefault="00AD4188" w:rsidP="00DF3690">
      <w:pPr>
        <w:pStyle w:val="ListParagraph"/>
        <w:numPr>
          <w:ilvl w:val="0"/>
          <w:numId w:val="20"/>
        </w:numPr>
        <w:spacing w:after="160" w:line="259" w:lineRule="auto"/>
        <w:rPr>
          <w:rFonts w:ascii="Georgia" w:hAnsi="Georgia"/>
          <w:noProof/>
        </w:rPr>
      </w:pPr>
      <w:r>
        <w:rPr>
          <w:rFonts w:ascii="Georgia" w:hAnsi="Georgia"/>
          <w:noProof/>
        </w:rPr>
        <w:t>T</w:t>
      </w:r>
      <w:r w:rsidR="00497336" w:rsidRPr="00D70159">
        <w:rPr>
          <w:rFonts w:ascii="Georgia" w:hAnsi="Georgia"/>
          <w:noProof/>
        </w:rPr>
        <w:t xml:space="preserve">he Applicant </w:t>
      </w:r>
      <w:r>
        <w:rPr>
          <w:rFonts w:ascii="Georgia" w:hAnsi="Georgia"/>
          <w:noProof/>
        </w:rPr>
        <w:t>auto populates depending on the login credential</w:t>
      </w:r>
      <w:r w:rsidR="00497336" w:rsidRPr="00D70159">
        <w:rPr>
          <w:rFonts w:ascii="Georgia" w:hAnsi="Georgia"/>
          <w:noProof/>
        </w:rPr>
        <w:t xml:space="preserve">. </w:t>
      </w:r>
    </w:p>
    <w:p w14:paraId="70643E00" w14:textId="584E72E0" w:rsidR="00497336" w:rsidRPr="000611BC" w:rsidRDefault="00497336" w:rsidP="00AD4188">
      <w:pPr>
        <w:pStyle w:val="ListParagraph"/>
        <w:spacing w:after="160" w:line="259" w:lineRule="auto"/>
        <w:rPr>
          <w:rFonts w:ascii="Georgia" w:hAnsi="Georgia"/>
          <w:noProof/>
        </w:rPr>
      </w:pPr>
      <w:r w:rsidRPr="00D70159">
        <w:rPr>
          <w:rFonts w:ascii="Georgia" w:hAnsi="Georgia"/>
          <w:noProof/>
        </w:rPr>
        <w:t>Applicant Reg</w:t>
      </w:r>
      <w:r w:rsidR="00AD4188">
        <w:rPr>
          <w:rFonts w:ascii="Georgia" w:hAnsi="Georgia"/>
          <w:noProof/>
        </w:rPr>
        <w:t>istration Code and LogIn ID</w:t>
      </w:r>
      <w:r w:rsidRPr="00D70159">
        <w:rPr>
          <w:rFonts w:ascii="Georgia" w:hAnsi="Georgia"/>
          <w:noProof/>
        </w:rPr>
        <w:t xml:space="preserve"> get</w:t>
      </w:r>
      <w:r w:rsidR="00AD4188">
        <w:rPr>
          <w:rFonts w:ascii="Georgia" w:hAnsi="Georgia"/>
          <w:noProof/>
        </w:rPr>
        <w:t>s</w:t>
      </w:r>
      <w:r w:rsidRPr="00D70159">
        <w:rPr>
          <w:rFonts w:ascii="Georgia" w:hAnsi="Georgia"/>
          <w:noProof/>
        </w:rPr>
        <w:t xml:space="preserve"> autopopulated </w:t>
      </w:r>
      <w:r w:rsidR="00AD4188">
        <w:rPr>
          <w:rFonts w:ascii="Georgia" w:hAnsi="Georgia"/>
          <w:noProof/>
        </w:rPr>
        <w:t>in accordance</w:t>
      </w:r>
      <w:r w:rsidRPr="00D70159">
        <w:rPr>
          <w:rFonts w:ascii="Georgia" w:hAnsi="Georgia"/>
          <w:noProof/>
        </w:rPr>
        <w:t xml:space="preserve"> to the Applicant Name.</w:t>
      </w:r>
      <w:r w:rsidRPr="00D70159">
        <w:rPr>
          <w:rFonts w:ascii="Georgia" w:hAnsi="Georgia"/>
          <w:noProof/>
        </w:rPr>
        <w:br/>
      </w:r>
      <w:r w:rsidRPr="00D70159">
        <w:rPr>
          <w:rFonts w:ascii="Georgia" w:hAnsi="Georgia"/>
          <w:noProof/>
        </w:rPr>
        <w:br/>
      </w:r>
    </w:p>
    <w:p w14:paraId="50AB7C50" w14:textId="77777777" w:rsidR="00497336" w:rsidRPr="000611BC" w:rsidRDefault="00497336" w:rsidP="00DF3690">
      <w:pPr>
        <w:pStyle w:val="ListParagraph"/>
        <w:numPr>
          <w:ilvl w:val="0"/>
          <w:numId w:val="20"/>
        </w:numPr>
        <w:spacing w:after="160" w:line="259" w:lineRule="auto"/>
        <w:ind w:left="990" w:hanging="270"/>
        <w:rPr>
          <w:rFonts w:ascii="Georgia" w:hAnsi="Georgia"/>
          <w:noProof/>
        </w:rPr>
      </w:pPr>
      <w:r w:rsidRPr="000611BC">
        <w:rPr>
          <w:rFonts w:ascii="Georgia" w:hAnsi="Georgia"/>
          <w:noProof/>
        </w:rPr>
        <w:t xml:space="preserve">Select the Start Date from and End Date of the Time Period for which the applicant wants to apply from the Application Start Date and Application End Date Calendar Controls. </w:t>
      </w:r>
      <w:r>
        <w:rPr>
          <w:rFonts w:ascii="Georgia" w:hAnsi="Georgia"/>
          <w:noProof/>
        </w:rPr>
        <w:br/>
      </w:r>
    </w:p>
    <w:p w14:paraId="5DCCDBB5" w14:textId="77777777" w:rsidR="00497336" w:rsidRPr="000611BC" w:rsidRDefault="00497336" w:rsidP="00DF3690">
      <w:pPr>
        <w:pStyle w:val="ListParagraph"/>
        <w:numPr>
          <w:ilvl w:val="0"/>
          <w:numId w:val="20"/>
        </w:numPr>
        <w:spacing w:after="160" w:line="259" w:lineRule="auto"/>
        <w:ind w:left="990" w:hanging="270"/>
        <w:rPr>
          <w:rFonts w:ascii="Georgia" w:hAnsi="Georgia"/>
          <w:b/>
          <w:noProof/>
          <w:u w:val="single"/>
        </w:rPr>
      </w:pPr>
      <w:r w:rsidRPr="000611BC">
        <w:rPr>
          <w:rFonts w:ascii="Georgia" w:hAnsi="Georgia"/>
          <w:noProof/>
        </w:rPr>
        <w:t>Depending on the Application Start Date and Application End Date selected, the Application Type will get autopopulated in the Application Type field.</w:t>
      </w:r>
      <w:r>
        <w:rPr>
          <w:rFonts w:ascii="Georgia" w:hAnsi="Georgia"/>
          <w:noProof/>
        </w:rPr>
        <w:br/>
      </w:r>
    </w:p>
    <w:p w14:paraId="17159602" w14:textId="77777777" w:rsidR="00497336" w:rsidRPr="00D70159" w:rsidRDefault="00497336" w:rsidP="00DF3690">
      <w:pPr>
        <w:pStyle w:val="ListParagraph"/>
        <w:numPr>
          <w:ilvl w:val="0"/>
          <w:numId w:val="21"/>
        </w:numPr>
        <w:spacing w:after="160" w:line="259" w:lineRule="auto"/>
        <w:ind w:left="990" w:hanging="270"/>
        <w:rPr>
          <w:rFonts w:ascii="Georgia" w:hAnsi="Georgia"/>
          <w:noProof/>
        </w:rPr>
      </w:pPr>
      <w:r w:rsidRPr="000611BC">
        <w:rPr>
          <w:rFonts w:ascii="Georgia" w:hAnsi="Georgia"/>
          <w:noProof/>
        </w:rPr>
        <w:t>Contigency</w:t>
      </w:r>
      <w:r w:rsidRPr="00D70159">
        <w:rPr>
          <w:rFonts w:ascii="Georgia" w:hAnsi="Georgia"/>
          <w:noProof/>
        </w:rPr>
        <w:t xml:space="preserve"> Application can be created for the current date on which the applicant is applying.</w:t>
      </w:r>
    </w:p>
    <w:p w14:paraId="322889BE" w14:textId="77777777" w:rsidR="00497336" w:rsidRPr="00D70159" w:rsidRDefault="00497336" w:rsidP="00DF3690">
      <w:pPr>
        <w:pStyle w:val="ListParagraph"/>
        <w:numPr>
          <w:ilvl w:val="0"/>
          <w:numId w:val="21"/>
        </w:numPr>
        <w:spacing w:after="160" w:line="259" w:lineRule="auto"/>
        <w:ind w:left="990" w:hanging="270"/>
        <w:rPr>
          <w:rFonts w:ascii="Georgia" w:hAnsi="Georgia"/>
          <w:noProof/>
        </w:rPr>
      </w:pPr>
      <w:r w:rsidRPr="00D70159">
        <w:rPr>
          <w:rFonts w:ascii="Georgia" w:hAnsi="Georgia"/>
          <w:noProof/>
        </w:rPr>
        <w:t xml:space="preserve">If at the time of creating the application, it has already been past 15:00 in the clock, user can create application for the next day as well. </w:t>
      </w:r>
      <w:r>
        <w:rPr>
          <w:rFonts w:ascii="Georgia" w:hAnsi="Georgia"/>
          <w:noProof/>
        </w:rPr>
        <w:br/>
      </w:r>
    </w:p>
    <w:p w14:paraId="69E13DB3" w14:textId="41ADD5EE" w:rsidR="00D97DF4" w:rsidRPr="00D97DF4" w:rsidRDefault="00497336" w:rsidP="00DF3690">
      <w:pPr>
        <w:pStyle w:val="ListParagraph"/>
        <w:numPr>
          <w:ilvl w:val="0"/>
          <w:numId w:val="21"/>
        </w:numPr>
        <w:spacing w:after="160" w:line="259" w:lineRule="auto"/>
        <w:ind w:left="990" w:hanging="270"/>
        <w:rPr>
          <w:rFonts w:ascii="Georgia" w:hAnsi="Georgia"/>
          <w:b/>
          <w:noProof/>
          <w:u w:val="single"/>
        </w:rPr>
      </w:pPr>
      <w:r w:rsidRPr="00D70159">
        <w:rPr>
          <w:rFonts w:ascii="Georgia" w:hAnsi="Georgia"/>
          <w:noProof/>
        </w:rPr>
        <w:t>Contigency Application though can be raised for a single day at a time.So, the application raised today for a time block tomorrow, will be treated with the applications raised for tomorrow’s date all at a time.</w:t>
      </w:r>
      <w:r w:rsidR="00BB556C">
        <w:rPr>
          <w:rFonts w:ascii="Georgia" w:hAnsi="Georgia"/>
          <w:noProof/>
        </w:rPr>
        <w:t xml:space="preserve"> (Speicific only for Contigency application)</w:t>
      </w:r>
    </w:p>
    <w:p w14:paraId="7317A308" w14:textId="77777777" w:rsidR="00D97DF4" w:rsidRPr="00D70159" w:rsidRDefault="00D97DF4" w:rsidP="00D97DF4">
      <w:pPr>
        <w:pStyle w:val="ListParagraph"/>
        <w:numPr>
          <w:ilvl w:val="0"/>
          <w:numId w:val="21"/>
        </w:numPr>
        <w:spacing w:after="160" w:line="259" w:lineRule="auto"/>
        <w:ind w:left="1170" w:firstLine="0"/>
        <w:rPr>
          <w:rFonts w:ascii="Georgia" w:hAnsi="Georgia"/>
          <w:noProof/>
        </w:rPr>
      </w:pPr>
      <w:r w:rsidRPr="00D70159">
        <w:rPr>
          <w:rFonts w:ascii="Georgia" w:hAnsi="Georgia"/>
          <w:noProof/>
        </w:rPr>
        <w:t xml:space="preserve">Enter the Seller and Buyer details from the dropdown. </w:t>
      </w:r>
    </w:p>
    <w:p w14:paraId="6CD6537A" w14:textId="77777777" w:rsidR="00D97DF4" w:rsidRPr="00497336" w:rsidRDefault="00D97DF4" w:rsidP="00D97DF4">
      <w:pPr>
        <w:pStyle w:val="ListParagraph"/>
        <w:numPr>
          <w:ilvl w:val="0"/>
          <w:numId w:val="21"/>
        </w:numPr>
        <w:spacing w:after="160" w:line="259" w:lineRule="auto"/>
        <w:ind w:left="1170" w:firstLine="0"/>
        <w:rPr>
          <w:rFonts w:ascii="Georgia" w:hAnsi="Georgia"/>
          <w:noProof/>
        </w:rPr>
      </w:pPr>
      <w:r w:rsidRPr="00497336">
        <w:rPr>
          <w:rFonts w:ascii="Georgia" w:hAnsi="Georgia"/>
          <w:noProof/>
        </w:rPr>
        <w:t>If SLDC consent is required to be uploaded for a particular Injectee or Drawee STU, a link to upload files will appear when the STU is selected in any of the Injectee or Drawee dropdown list.</w:t>
      </w:r>
    </w:p>
    <w:p w14:paraId="754D6CF9" w14:textId="77777777" w:rsidR="00D97DF4" w:rsidRPr="00497336" w:rsidRDefault="00D97DF4" w:rsidP="00D97DF4">
      <w:pPr>
        <w:pStyle w:val="ListParagraph"/>
        <w:numPr>
          <w:ilvl w:val="0"/>
          <w:numId w:val="21"/>
        </w:numPr>
        <w:spacing w:after="160" w:line="259" w:lineRule="auto"/>
        <w:ind w:left="1170" w:firstLine="0"/>
        <w:rPr>
          <w:rFonts w:ascii="Georgia" w:hAnsi="Georgia"/>
          <w:noProof/>
        </w:rPr>
      </w:pPr>
      <w:r w:rsidRPr="00497336">
        <w:rPr>
          <w:rFonts w:ascii="Georgia" w:hAnsi="Georgia"/>
          <w:noProof/>
        </w:rPr>
        <w:t>If the Applicant is not Trader, the STU mapped to the Applicant needs to be selected in any of the Injectee or Drawee field.</w:t>
      </w:r>
    </w:p>
    <w:p w14:paraId="44F4D2A5" w14:textId="77777777" w:rsidR="00D97DF4" w:rsidRPr="00D97DF4" w:rsidRDefault="00D97DF4" w:rsidP="00D97DF4">
      <w:pPr>
        <w:pStyle w:val="ListParagraph"/>
        <w:spacing w:after="160" w:line="259" w:lineRule="auto"/>
        <w:ind w:left="990"/>
        <w:rPr>
          <w:rFonts w:ascii="Georgia" w:hAnsi="Georgia"/>
          <w:b/>
          <w:noProof/>
          <w:u w:val="single"/>
        </w:rPr>
      </w:pPr>
    </w:p>
    <w:p w14:paraId="58390EA5" w14:textId="22A688F7" w:rsidR="00497336" w:rsidRPr="00911AB8" w:rsidRDefault="002A0B6C" w:rsidP="00DF3690">
      <w:pPr>
        <w:pStyle w:val="ListParagraph"/>
        <w:numPr>
          <w:ilvl w:val="0"/>
          <w:numId w:val="21"/>
        </w:numPr>
        <w:spacing w:after="160" w:line="259" w:lineRule="auto"/>
        <w:ind w:left="990" w:hanging="270"/>
        <w:rPr>
          <w:rFonts w:ascii="Georgia" w:hAnsi="Georgia"/>
          <w:b/>
          <w:noProof/>
          <w:u w:val="single"/>
        </w:rPr>
      </w:pPr>
      <w:r>
        <w:rPr>
          <w:rFonts w:ascii="Georgia" w:hAnsi="Georgia"/>
          <w:noProof/>
          <w:lang w:val="en-US"/>
        </w:rPr>
        <w:lastRenderedPageBreak/>
        <w:drawing>
          <wp:inline distT="0" distB="0" distL="0" distR="0" wp14:anchorId="08BE369B" wp14:editId="6E3C9DCA">
            <wp:extent cx="5730240" cy="3035300"/>
            <wp:effectExtent l="0" t="0" r="381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5249"/>
                    <a:stretch/>
                  </pic:blipFill>
                  <pic:spPr bwMode="auto">
                    <a:xfrm>
                      <a:off x="0" y="0"/>
                      <a:ext cx="5730240" cy="3035300"/>
                    </a:xfrm>
                    <a:prstGeom prst="rect">
                      <a:avLst/>
                    </a:prstGeom>
                    <a:noFill/>
                    <a:ln>
                      <a:noFill/>
                    </a:ln>
                    <a:extLst>
                      <a:ext uri="{53640926-AAD7-44D8-BBD7-CCE9431645EC}">
                        <a14:shadowObscured xmlns:a14="http://schemas.microsoft.com/office/drawing/2010/main"/>
                      </a:ext>
                    </a:extLst>
                  </pic:spPr>
                </pic:pic>
              </a:graphicData>
            </a:graphic>
          </wp:inline>
        </w:drawing>
      </w:r>
    </w:p>
    <w:p w14:paraId="04E89E27" w14:textId="77777777" w:rsidR="00911AB8" w:rsidRPr="00D70159" w:rsidRDefault="00911AB8" w:rsidP="00911AB8">
      <w:pPr>
        <w:pStyle w:val="ListParagraph"/>
        <w:spacing w:after="160" w:line="259" w:lineRule="auto"/>
        <w:ind w:left="810"/>
        <w:rPr>
          <w:rFonts w:ascii="Georgia" w:hAnsi="Georgia"/>
          <w:b/>
          <w:noProof/>
          <w:u w:val="single"/>
        </w:rPr>
      </w:pPr>
    </w:p>
    <w:p w14:paraId="645491D7" w14:textId="77777777" w:rsidR="00497336" w:rsidRPr="00D70159" w:rsidRDefault="00497336" w:rsidP="00DF3690">
      <w:pPr>
        <w:pStyle w:val="ListParagraph"/>
        <w:numPr>
          <w:ilvl w:val="0"/>
          <w:numId w:val="21"/>
        </w:numPr>
        <w:spacing w:after="160" w:line="259" w:lineRule="auto"/>
        <w:ind w:left="1170" w:hanging="180"/>
        <w:rPr>
          <w:rFonts w:ascii="Georgia" w:hAnsi="Georgia"/>
          <w:noProof/>
        </w:rPr>
      </w:pPr>
      <w:r w:rsidRPr="00D70159">
        <w:rPr>
          <w:rFonts w:ascii="Georgia" w:hAnsi="Georgia"/>
          <w:noProof/>
        </w:rPr>
        <w:t xml:space="preserve">Enter the start and end time of the time blocks for which the Applicant wants to apply from Start Time and End Time dropdowns in the grid. </w:t>
      </w:r>
    </w:p>
    <w:p w14:paraId="12633ABE" w14:textId="77777777" w:rsidR="00497336" w:rsidRPr="00D70159" w:rsidRDefault="00497336" w:rsidP="00DF3690">
      <w:pPr>
        <w:pStyle w:val="ListParagraph"/>
        <w:numPr>
          <w:ilvl w:val="0"/>
          <w:numId w:val="21"/>
        </w:numPr>
        <w:spacing w:after="160" w:line="259" w:lineRule="auto"/>
        <w:ind w:left="1170" w:hanging="180"/>
        <w:rPr>
          <w:rFonts w:ascii="Georgia" w:hAnsi="Georgia"/>
          <w:noProof/>
        </w:rPr>
      </w:pPr>
      <w:r w:rsidRPr="00D70159">
        <w:rPr>
          <w:rFonts w:ascii="Georgia" w:hAnsi="Georgia"/>
          <w:noProof/>
        </w:rPr>
        <w:t>To add more than one timeblocks, click on the Add Row button. More rows will get added to the grid.</w:t>
      </w:r>
    </w:p>
    <w:p w14:paraId="0BA299D5" w14:textId="77777777" w:rsidR="00497336" w:rsidRPr="00D70159" w:rsidRDefault="00497336" w:rsidP="00DF3690">
      <w:pPr>
        <w:pStyle w:val="ListParagraph"/>
        <w:numPr>
          <w:ilvl w:val="0"/>
          <w:numId w:val="21"/>
        </w:numPr>
        <w:spacing w:after="160" w:line="259" w:lineRule="auto"/>
        <w:ind w:left="1170" w:hanging="180"/>
        <w:rPr>
          <w:rFonts w:ascii="Georgia" w:hAnsi="Georgia"/>
          <w:noProof/>
        </w:rPr>
      </w:pPr>
      <w:r w:rsidRPr="00D70159">
        <w:rPr>
          <w:rFonts w:ascii="Georgia" w:hAnsi="Georgia"/>
          <w:noProof/>
        </w:rPr>
        <w:t>To delete any row click on the Delete icon beside that particular row.</w:t>
      </w:r>
    </w:p>
    <w:p w14:paraId="0ECDF51D" w14:textId="290C8898" w:rsidR="00497336" w:rsidRPr="00BF7BF1" w:rsidRDefault="00497336" w:rsidP="00DF3690">
      <w:pPr>
        <w:pStyle w:val="ListParagraph"/>
        <w:numPr>
          <w:ilvl w:val="0"/>
          <w:numId w:val="21"/>
        </w:numPr>
        <w:spacing w:after="160" w:line="259" w:lineRule="auto"/>
        <w:ind w:left="1170" w:hanging="180"/>
        <w:rPr>
          <w:rFonts w:ascii="Georgia" w:hAnsi="Georgia"/>
          <w:noProof/>
        </w:rPr>
      </w:pPr>
      <w:r w:rsidRPr="0039378B">
        <w:rPr>
          <w:rFonts w:ascii="Georgia" w:hAnsi="Georgia"/>
          <w:noProof/>
        </w:rPr>
        <w:t xml:space="preserve">After all the details about the required timeblocks have been entered click on the Validate button to check if the entries clear all the validation rules. </w:t>
      </w:r>
      <w:r w:rsidRPr="0039378B">
        <w:rPr>
          <w:rFonts w:ascii="Georgia" w:hAnsi="Georgia"/>
          <w:noProof/>
        </w:rPr>
        <w:br/>
        <w:t xml:space="preserve">If all the validations pass the (!) icon beside Validation Status will change to (√).  </w:t>
      </w:r>
      <w:r w:rsidRPr="0039378B">
        <w:rPr>
          <w:rFonts w:ascii="Georgia" w:hAnsi="Georgia"/>
          <w:noProof/>
        </w:rPr>
        <w:br/>
        <w:t xml:space="preserve">If the entries fail any validation check, the details will be displayed beside the Validation Status text. </w:t>
      </w:r>
    </w:p>
    <w:p w14:paraId="60E0FFD7" w14:textId="2AB9A959" w:rsidR="00BF7BF1" w:rsidRPr="0039378B" w:rsidRDefault="00BF7BF1" w:rsidP="00BF7BF1">
      <w:pPr>
        <w:pStyle w:val="ListParagraph"/>
        <w:spacing w:after="160" w:line="259" w:lineRule="auto"/>
        <w:ind w:left="1170"/>
        <w:rPr>
          <w:rFonts w:ascii="Georgia" w:hAnsi="Georgia"/>
          <w:noProof/>
        </w:rPr>
      </w:pPr>
      <w:r>
        <w:rPr>
          <w:rFonts w:ascii="Georgia" w:hAnsi="Georgia"/>
          <w:noProof/>
          <w:lang w:val="en-US"/>
        </w:rPr>
        <w:drawing>
          <wp:inline distT="0" distB="0" distL="0" distR="0" wp14:anchorId="35B7EDEA" wp14:editId="267E370F">
            <wp:extent cx="5501640" cy="320040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638"/>
                    <a:stretch/>
                  </pic:blipFill>
                  <pic:spPr bwMode="auto">
                    <a:xfrm>
                      <a:off x="0" y="0"/>
                      <a:ext cx="5501640"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504723FC" w14:textId="77777777" w:rsidR="00497336" w:rsidRPr="00D70159" w:rsidRDefault="00497336" w:rsidP="00DF3690">
      <w:pPr>
        <w:pStyle w:val="ListParagraph"/>
        <w:numPr>
          <w:ilvl w:val="0"/>
          <w:numId w:val="21"/>
        </w:numPr>
        <w:spacing w:after="160" w:line="259" w:lineRule="auto"/>
        <w:ind w:left="1170" w:firstLine="0"/>
        <w:rPr>
          <w:rFonts w:ascii="Georgia" w:hAnsi="Georgia"/>
          <w:noProof/>
        </w:rPr>
      </w:pPr>
      <w:r w:rsidRPr="00D70159">
        <w:rPr>
          <w:rFonts w:ascii="Georgia" w:hAnsi="Georgia"/>
          <w:noProof/>
        </w:rPr>
        <w:t>According to the Injectee and Drawee Regions, possible routes via which the transmission can be done will populate in the Route Dropdown list. Select one route from the list.</w:t>
      </w:r>
    </w:p>
    <w:p w14:paraId="27A1011B" w14:textId="5AAC1024" w:rsidR="00497336" w:rsidRDefault="00D97DF4" w:rsidP="0039378B">
      <w:pPr>
        <w:spacing w:after="160" w:line="259" w:lineRule="auto"/>
        <w:ind w:left="1170"/>
        <w:rPr>
          <w:rFonts w:ascii="Georgia" w:hAnsi="Georgia"/>
          <w:noProof/>
        </w:rPr>
      </w:pPr>
      <w:r>
        <w:rPr>
          <w:noProof/>
          <w:lang w:val="en-US"/>
        </w:rPr>
        <w:lastRenderedPageBreak/>
        <w:drawing>
          <wp:inline distT="0" distB="0" distL="0" distR="0" wp14:anchorId="3921F9B3" wp14:editId="53130AD9">
            <wp:extent cx="5495925" cy="3176905"/>
            <wp:effectExtent l="0" t="0" r="9525"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0899"/>
                    <a:stretch/>
                  </pic:blipFill>
                  <pic:spPr bwMode="auto">
                    <a:xfrm>
                      <a:off x="0" y="0"/>
                      <a:ext cx="5495925" cy="3176905"/>
                    </a:xfrm>
                    <a:prstGeom prst="rect">
                      <a:avLst/>
                    </a:prstGeom>
                    <a:ln>
                      <a:noFill/>
                    </a:ln>
                    <a:extLst>
                      <a:ext uri="{53640926-AAD7-44D8-BBD7-CCE9431645EC}">
                        <a14:shadowObscured xmlns:a14="http://schemas.microsoft.com/office/drawing/2010/main"/>
                      </a:ext>
                    </a:extLst>
                  </pic:spPr>
                </pic:pic>
              </a:graphicData>
            </a:graphic>
          </wp:inline>
        </w:drawing>
      </w:r>
    </w:p>
    <w:p w14:paraId="6BE6DF84" w14:textId="77777777" w:rsidR="00D97DF4" w:rsidRDefault="00D97DF4" w:rsidP="00D97DF4">
      <w:pPr>
        <w:pStyle w:val="ListParagraph"/>
        <w:numPr>
          <w:ilvl w:val="0"/>
          <w:numId w:val="21"/>
        </w:numPr>
        <w:spacing w:after="160" w:line="259" w:lineRule="auto"/>
        <w:ind w:left="810"/>
        <w:rPr>
          <w:rFonts w:ascii="Georgia" w:hAnsi="Georgia"/>
          <w:noProof/>
        </w:rPr>
      </w:pPr>
      <w:r>
        <w:rPr>
          <w:rFonts w:ascii="Georgia" w:hAnsi="Georgia"/>
          <w:noProof/>
        </w:rPr>
        <w:t>The applicant chooses for whether renewable energy is transmitted.The default ‘NO’radio button is selected.If we choose yes radio button we need to provide the type of renewable energy to  be transmitted among three options ,i.e,</w:t>
      </w:r>
    </w:p>
    <w:p w14:paraId="1319AA57" w14:textId="77777777" w:rsidR="00D97DF4" w:rsidRDefault="00D97DF4" w:rsidP="00D97DF4">
      <w:pPr>
        <w:pStyle w:val="ListParagraph"/>
        <w:numPr>
          <w:ilvl w:val="0"/>
          <w:numId w:val="36"/>
        </w:numPr>
        <w:spacing w:after="160" w:line="259" w:lineRule="auto"/>
        <w:rPr>
          <w:rFonts w:ascii="Georgia" w:hAnsi="Georgia"/>
          <w:noProof/>
        </w:rPr>
      </w:pPr>
      <w:r>
        <w:rPr>
          <w:rFonts w:ascii="Georgia" w:hAnsi="Georgia"/>
          <w:noProof/>
        </w:rPr>
        <w:t>Solar</w:t>
      </w:r>
    </w:p>
    <w:p w14:paraId="5AA887EC" w14:textId="77777777" w:rsidR="00D97DF4" w:rsidRDefault="00D97DF4" w:rsidP="00D97DF4">
      <w:pPr>
        <w:pStyle w:val="ListParagraph"/>
        <w:numPr>
          <w:ilvl w:val="0"/>
          <w:numId w:val="36"/>
        </w:numPr>
        <w:spacing w:after="160" w:line="259" w:lineRule="auto"/>
        <w:rPr>
          <w:rFonts w:ascii="Georgia" w:hAnsi="Georgia"/>
          <w:noProof/>
        </w:rPr>
      </w:pPr>
      <w:r>
        <w:rPr>
          <w:rFonts w:ascii="Georgia" w:hAnsi="Georgia"/>
          <w:noProof/>
        </w:rPr>
        <w:t>Wind</w:t>
      </w:r>
    </w:p>
    <w:p w14:paraId="0E734B0B" w14:textId="77777777" w:rsidR="00D97DF4" w:rsidRDefault="00D97DF4" w:rsidP="00D97DF4">
      <w:pPr>
        <w:pStyle w:val="ListParagraph"/>
        <w:numPr>
          <w:ilvl w:val="0"/>
          <w:numId w:val="36"/>
        </w:numPr>
        <w:spacing w:after="160" w:line="259" w:lineRule="auto"/>
        <w:rPr>
          <w:rFonts w:ascii="Georgia" w:hAnsi="Georgia"/>
          <w:noProof/>
        </w:rPr>
      </w:pPr>
      <w:r>
        <w:rPr>
          <w:rFonts w:ascii="Georgia" w:hAnsi="Georgia"/>
          <w:noProof/>
        </w:rPr>
        <w:t>Other</w:t>
      </w:r>
    </w:p>
    <w:p w14:paraId="66B43BC1" w14:textId="77777777" w:rsidR="00497336" w:rsidRPr="00D70159" w:rsidRDefault="00497336" w:rsidP="00497336">
      <w:pPr>
        <w:pStyle w:val="ListParagraph"/>
        <w:rPr>
          <w:rFonts w:ascii="Georgia" w:hAnsi="Georgia"/>
          <w:noProof/>
        </w:rPr>
      </w:pPr>
    </w:p>
    <w:p w14:paraId="56421C46" w14:textId="76178992" w:rsidR="00497336" w:rsidRDefault="00497336" w:rsidP="00DF3690">
      <w:pPr>
        <w:pStyle w:val="ListParagraph"/>
        <w:numPr>
          <w:ilvl w:val="0"/>
          <w:numId w:val="21"/>
        </w:numPr>
        <w:spacing w:after="160" w:line="259" w:lineRule="auto"/>
        <w:ind w:left="1170" w:hanging="270"/>
        <w:rPr>
          <w:rFonts w:ascii="Georgia" w:hAnsi="Georgia"/>
          <w:noProof/>
        </w:rPr>
      </w:pPr>
      <w:r w:rsidRPr="00497336">
        <w:rPr>
          <w:rFonts w:ascii="Georgia" w:hAnsi="Georgia"/>
          <w:noProof/>
        </w:rPr>
        <w:t>When all the required fields will be updated with required values, Save and Submit button will become enabled.</w:t>
      </w:r>
    </w:p>
    <w:p w14:paraId="00059D67" w14:textId="2D38AE06" w:rsidR="00D97DF4" w:rsidRPr="00497336" w:rsidRDefault="00D97DF4" w:rsidP="00D97DF4">
      <w:pPr>
        <w:pStyle w:val="ListParagraph"/>
        <w:spacing w:after="160" w:line="259" w:lineRule="auto"/>
        <w:ind w:left="1170"/>
        <w:rPr>
          <w:rFonts w:ascii="Georgia" w:hAnsi="Georgia"/>
          <w:noProof/>
        </w:rPr>
      </w:pPr>
    </w:p>
    <w:p w14:paraId="19B9FF54" w14:textId="77777777" w:rsidR="00497336" w:rsidRPr="00497336" w:rsidRDefault="00497336" w:rsidP="00DF3690">
      <w:pPr>
        <w:pStyle w:val="ListParagraph"/>
        <w:numPr>
          <w:ilvl w:val="0"/>
          <w:numId w:val="21"/>
        </w:numPr>
        <w:spacing w:after="160" w:line="259" w:lineRule="auto"/>
        <w:ind w:left="1170" w:hanging="270"/>
        <w:rPr>
          <w:noProof/>
        </w:rPr>
      </w:pPr>
      <w:r w:rsidRPr="00497336">
        <w:rPr>
          <w:rFonts w:ascii="Georgia" w:hAnsi="Georgia"/>
          <w:noProof/>
        </w:rPr>
        <w:t>Clicking on the Save button the application will be saved as draft so that the applicant can open it later and edit the application form before he/she submits. Until and unless an application is Submitted the application won’t be processed for approval.</w:t>
      </w:r>
    </w:p>
    <w:p w14:paraId="7DDFEBC3" w14:textId="77777777" w:rsidR="00497336" w:rsidRPr="00497336" w:rsidRDefault="00497336" w:rsidP="00DF3690">
      <w:pPr>
        <w:pStyle w:val="ListParagraph"/>
        <w:numPr>
          <w:ilvl w:val="0"/>
          <w:numId w:val="21"/>
        </w:numPr>
        <w:spacing w:after="160" w:line="259" w:lineRule="auto"/>
        <w:ind w:left="1170" w:hanging="270"/>
        <w:rPr>
          <w:noProof/>
        </w:rPr>
      </w:pPr>
      <w:r w:rsidRPr="00497336">
        <w:rPr>
          <w:rFonts w:ascii="Georgia" w:hAnsi="Georgia"/>
          <w:noProof/>
        </w:rPr>
        <w:t>Click on the Submit button to submit the application. Once submitted the application cannot be edited anymore.</w:t>
      </w:r>
    </w:p>
    <w:p w14:paraId="56A8BA19" w14:textId="2C62C526" w:rsidR="00497336" w:rsidRDefault="00D97DF4" w:rsidP="0039378B">
      <w:pPr>
        <w:pStyle w:val="ListParagraph"/>
        <w:spacing w:after="160" w:line="259" w:lineRule="auto"/>
        <w:rPr>
          <w:noProof/>
        </w:rPr>
      </w:pPr>
      <w:r>
        <w:rPr>
          <w:rFonts w:ascii="Georgia" w:hAnsi="Georgia"/>
          <w:noProof/>
          <w:lang w:val="en-US"/>
        </w:rPr>
        <w:drawing>
          <wp:inline distT="0" distB="0" distL="0" distR="0" wp14:anchorId="64320A5C" wp14:editId="1C93FCDA">
            <wp:extent cx="5753100" cy="3238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9574" r="9540"/>
                    <a:stretch/>
                  </pic:blipFill>
                  <pic:spPr bwMode="auto">
                    <a:xfrm>
                      <a:off x="0" y="0"/>
                      <a:ext cx="5753100" cy="3238500"/>
                    </a:xfrm>
                    <a:prstGeom prst="rect">
                      <a:avLst/>
                    </a:prstGeom>
                    <a:noFill/>
                    <a:ln>
                      <a:noFill/>
                    </a:ln>
                    <a:extLst>
                      <a:ext uri="{53640926-AAD7-44D8-BBD7-CCE9431645EC}">
                        <a14:shadowObscured xmlns:a14="http://schemas.microsoft.com/office/drawing/2010/main"/>
                      </a:ext>
                    </a:extLst>
                  </pic:spPr>
                </pic:pic>
              </a:graphicData>
            </a:graphic>
          </wp:inline>
        </w:drawing>
      </w:r>
    </w:p>
    <w:p w14:paraId="18ECD6C5" w14:textId="04F786C0" w:rsidR="00D97DF4" w:rsidRDefault="00D97DF4" w:rsidP="0039378B">
      <w:pPr>
        <w:pStyle w:val="ListParagraph"/>
        <w:spacing w:after="160" w:line="259" w:lineRule="auto"/>
        <w:rPr>
          <w:noProof/>
        </w:rPr>
      </w:pPr>
    </w:p>
    <w:p w14:paraId="1D51044F" w14:textId="07A84104" w:rsidR="00497336" w:rsidRDefault="00497336" w:rsidP="005D1526">
      <w:pPr>
        <w:pStyle w:val="Heading3"/>
        <w:numPr>
          <w:ilvl w:val="0"/>
          <w:numId w:val="0"/>
        </w:numPr>
        <w:ind w:left="447" w:hanging="357"/>
        <w:rPr>
          <w:rFonts w:ascii="Georgia" w:hAnsi="Georgia"/>
          <w:i w:val="0"/>
          <w:sz w:val="28"/>
          <w:szCs w:val="28"/>
          <w:u w:val="single"/>
        </w:rPr>
      </w:pPr>
      <w:bookmarkStart w:id="13" w:name="_Toc515294217"/>
      <w:r>
        <w:rPr>
          <w:rFonts w:ascii="Georgia" w:hAnsi="Georgia"/>
          <w:i w:val="0"/>
          <w:sz w:val="28"/>
          <w:szCs w:val="28"/>
          <w:u w:val="single"/>
        </w:rPr>
        <w:lastRenderedPageBreak/>
        <w:t xml:space="preserve">A.2 </w:t>
      </w:r>
      <w:r w:rsidRPr="00841945">
        <w:rPr>
          <w:rFonts w:ascii="Georgia" w:hAnsi="Georgia"/>
          <w:i w:val="0"/>
          <w:sz w:val="28"/>
          <w:szCs w:val="28"/>
          <w:u w:val="single"/>
        </w:rPr>
        <w:t>Application Processing</w:t>
      </w:r>
      <w:bookmarkEnd w:id="13"/>
    </w:p>
    <w:p w14:paraId="481EFC87" w14:textId="77777777" w:rsidR="00497336" w:rsidRPr="00E03867" w:rsidRDefault="00497336" w:rsidP="00DF3690">
      <w:pPr>
        <w:pStyle w:val="ListParagraph"/>
        <w:numPr>
          <w:ilvl w:val="0"/>
          <w:numId w:val="22"/>
        </w:numPr>
        <w:spacing w:after="160" w:line="259" w:lineRule="auto"/>
        <w:ind w:left="630" w:hanging="90"/>
        <w:rPr>
          <w:rFonts w:ascii="Georgia" w:hAnsi="Georgia"/>
          <w:noProof/>
          <w:u w:val="single"/>
        </w:rPr>
      </w:pPr>
      <w:r w:rsidRPr="00210ECC">
        <w:rPr>
          <w:rFonts w:ascii="Georgia" w:hAnsi="Georgia"/>
          <w:noProof/>
        </w:rPr>
        <w:t>To view and process Contigency Applications, click on the Contigency Application tab as shown before.</w:t>
      </w:r>
    </w:p>
    <w:p w14:paraId="736D9210" w14:textId="77777777" w:rsidR="00B229B1" w:rsidRDefault="00497336" w:rsidP="0039378B">
      <w:pPr>
        <w:pStyle w:val="Heading4"/>
        <w:numPr>
          <w:ilvl w:val="0"/>
          <w:numId w:val="0"/>
        </w:numPr>
        <w:ind w:left="630" w:hanging="90"/>
        <w:rPr>
          <w:rFonts w:ascii="Georgia" w:hAnsi="Georgia"/>
          <w:b/>
          <w:sz w:val="20"/>
          <w:u w:val="single"/>
        </w:rPr>
      </w:pPr>
      <w:r>
        <w:rPr>
          <w:rFonts w:ascii="Georgia" w:hAnsi="Georgia"/>
          <w:b/>
          <w:sz w:val="20"/>
        </w:rPr>
        <w:t xml:space="preserve">A.2.1 </w:t>
      </w:r>
      <w:r w:rsidRPr="00E03867">
        <w:rPr>
          <w:rFonts w:ascii="Georgia" w:hAnsi="Georgia"/>
          <w:b/>
          <w:sz w:val="20"/>
          <w:u w:val="single"/>
        </w:rPr>
        <w:t xml:space="preserve">Pending SLDC(s) </w:t>
      </w:r>
      <w:proofErr w:type="gramStart"/>
      <w:r w:rsidRPr="00E03867">
        <w:rPr>
          <w:rFonts w:ascii="Georgia" w:hAnsi="Georgia"/>
          <w:b/>
          <w:sz w:val="20"/>
          <w:u w:val="single"/>
        </w:rPr>
        <w:t>Consent :</w:t>
      </w:r>
      <w:proofErr w:type="gramEnd"/>
    </w:p>
    <w:p w14:paraId="25DB86E0" w14:textId="45051E14" w:rsidR="002C30F1" w:rsidRPr="002C30F1" w:rsidRDefault="002C30F1" w:rsidP="00DF3690">
      <w:pPr>
        <w:pStyle w:val="ListParagraph"/>
        <w:numPr>
          <w:ilvl w:val="0"/>
          <w:numId w:val="22"/>
        </w:numPr>
        <w:spacing w:before="240" w:after="160" w:line="259" w:lineRule="auto"/>
        <w:ind w:left="630" w:hanging="90"/>
        <w:rPr>
          <w:noProof/>
        </w:rPr>
      </w:pPr>
      <w:r>
        <w:rPr>
          <w:rFonts w:ascii="Georgia" w:hAnsi="Georgia"/>
          <w:noProof/>
        </w:rPr>
        <w:t xml:space="preserve">This view lists the applications which are pending for SLDC consent </w:t>
      </w:r>
      <w:r w:rsidR="00497336" w:rsidRPr="00210ECC">
        <w:rPr>
          <w:rFonts w:ascii="Georgia" w:hAnsi="Georgia"/>
          <w:noProof/>
        </w:rPr>
        <w:t>.</w:t>
      </w:r>
    </w:p>
    <w:p w14:paraId="4212CD98" w14:textId="057AF29D" w:rsidR="00B229B1" w:rsidRDefault="00911AB8" w:rsidP="0039378B">
      <w:pPr>
        <w:pStyle w:val="ListParagraph"/>
        <w:spacing w:before="240" w:after="160" w:line="259" w:lineRule="auto"/>
        <w:ind w:left="630" w:firstLine="90"/>
        <w:rPr>
          <w:noProof/>
        </w:rPr>
      </w:pPr>
      <w:r>
        <w:rPr>
          <w:noProof/>
          <w:lang w:val="en-US"/>
        </w:rPr>
        <w:drawing>
          <wp:inline distT="0" distB="0" distL="0" distR="0" wp14:anchorId="063B2540" wp14:editId="7457FEC0">
            <wp:extent cx="5572125" cy="1362075"/>
            <wp:effectExtent l="19050" t="19050" r="28575" b="2857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72125" cy="1362075"/>
                    </a:xfrm>
                    <a:prstGeom prst="rect">
                      <a:avLst/>
                    </a:prstGeom>
                    <a:noFill/>
                    <a:ln w="9525">
                      <a:solidFill>
                        <a:schemeClr val="tx1"/>
                      </a:solidFill>
                    </a:ln>
                  </pic:spPr>
                </pic:pic>
              </a:graphicData>
            </a:graphic>
          </wp:inline>
        </w:drawing>
      </w:r>
    </w:p>
    <w:p w14:paraId="4727984C" w14:textId="77777777" w:rsidR="00911AB8" w:rsidRDefault="00911AB8" w:rsidP="002C30F1">
      <w:pPr>
        <w:pStyle w:val="ListParagraph"/>
        <w:spacing w:before="240" w:after="160" w:line="259" w:lineRule="auto"/>
        <w:rPr>
          <w:noProof/>
        </w:rPr>
      </w:pPr>
    </w:p>
    <w:p w14:paraId="53695C6A" w14:textId="0E85A4DB" w:rsidR="00B229B1" w:rsidRDefault="00B229B1" w:rsidP="002C30F1">
      <w:pPr>
        <w:pStyle w:val="ListParagraph"/>
        <w:spacing w:before="240" w:after="160" w:line="259" w:lineRule="auto"/>
        <w:rPr>
          <w:noProof/>
        </w:rPr>
      </w:pPr>
    </w:p>
    <w:p w14:paraId="7C336A51" w14:textId="77777777" w:rsidR="00497336" w:rsidRDefault="00497336" w:rsidP="00DF3690">
      <w:pPr>
        <w:pStyle w:val="ListParagraph"/>
        <w:numPr>
          <w:ilvl w:val="0"/>
          <w:numId w:val="22"/>
        </w:numPr>
        <w:spacing w:before="240" w:after="160" w:line="259" w:lineRule="auto"/>
        <w:ind w:hanging="180"/>
        <w:rPr>
          <w:noProof/>
        </w:rPr>
      </w:pPr>
      <w:r>
        <w:rPr>
          <w:noProof/>
        </w:rPr>
        <w:t>Click on View/Edit option to open the application.</w:t>
      </w:r>
    </w:p>
    <w:p w14:paraId="782EFD10" w14:textId="3DE58DA9" w:rsidR="00497336" w:rsidRDefault="002B011E" w:rsidP="002B011E">
      <w:pPr>
        <w:pStyle w:val="Heading4"/>
        <w:numPr>
          <w:ilvl w:val="0"/>
          <w:numId w:val="0"/>
        </w:numPr>
        <w:ind w:left="1166"/>
        <w:rPr>
          <w:rFonts w:ascii="Georgia" w:hAnsi="Georgia"/>
          <w:b/>
          <w:sz w:val="20"/>
          <w:u w:val="single"/>
        </w:rPr>
      </w:pPr>
      <w:r>
        <w:rPr>
          <w:rFonts w:ascii="Georgia" w:hAnsi="Georgia"/>
          <w:b/>
          <w:sz w:val="20"/>
          <w:u w:val="single"/>
        </w:rPr>
        <w:t xml:space="preserve">A.2.2 </w:t>
      </w:r>
      <w:r w:rsidR="00497336" w:rsidRPr="00E03867">
        <w:rPr>
          <w:rFonts w:ascii="Georgia" w:hAnsi="Georgia"/>
          <w:b/>
          <w:sz w:val="20"/>
          <w:u w:val="single"/>
        </w:rPr>
        <w:t xml:space="preserve">Pending </w:t>
      </w:r>
      <w:r w:rsidR="00497336">
        <w:rPr>
          <w:rFonts w:ascii="Georgia" w:hAnsi="Georgia"/>
          <w:b/>
          <w:noProof/>
          <w:sz w:val="20"/>
          <w:u w:val="single"/>
        </w:rPr>
        <w:t>R</w:t>
      </w:r>
      <w:r w:rsidR="00497336" w:rsidRPr="00677DEE">
        <w:rPr>
          <w:rFonts w:ascii="Georgia" w:hAnsi="Georgia"/>
          <w:b/>
          <w:noProof/>
          <w:sz w:val="20"/>
          <w:u w:val="single"/>
        </w:rPr>
        <w:t xml:space="preserve">LDC(s) </w:t>
      </w:r>
      <w:proofErr w:type="gramStart"/>
      <w:r w:rsidR="00497336" w:rsidRPr="00E03867">
        <w:rPr>
          <w:rFonts w:ascii="Georgia" w:hAnsi="Georgia"/>
          <w:b/>
          <w:sz w:val="20"/>
          <w:u w:val="single"/>
        </w:rPr>
        <w:t>Consent :</w:t>
      </w:r>
      <w:proofErr w:type="gramEnd"/>
      <w:r w:rsidR="00497336">
        <w:rPr>
          <w:rFonts w:ascii="Georgia" w:hAnsi="Georgia"/>
          <w:b/>
          <w:sz w:val="20"/>
          <w:u w:val="single"/>
        </w:rPr>
        <w:br/>
      </w:r>
    </w:p>
    <w:p w14:paraId="3DAF5529" w14:textId="77777777" w:rsidR="00497336" w:rsidRPr="00E03867" w:rsidRDefault="00497336" w:rsidP="00497336">
      <w:pPr>
        <w:pStyle w:val="ListParagraph"/>
        <w:rPr>
          <w:rFonts w:ascii="Georgia" w:hAnsi="Georgia"/>
          <w:b/>
          <w:noProof/>
          <w:u w:val="single"/>
        </w:rPr>
      </w:pPr>
    </w:p>
    <w:p w14:paraId="0A62D399" w14:textId="77777777" w:rsidR="00497336" w:rsidRPr="00B16B72" w:rsidRDefault="00497336" w:rsidP="00DF3690">
      <w:pPr>
        <w:pStyle w:val="ListParagraph"/>
        <w:numPr>
          <w:ilvl w:val="0"/>
          <w:numId w:val="22"/>
        </w:numPr>
        <w:spacing w:after="160" w:line="259" w:lineRule="auto"/>
        <w:ind w:hanging="180"/>
        <w:rPr>
          <w:rFonts w:ascii="Georgia" w:hAnsi="Georgia"/>
          <w:b/>
          <w:noProof/>
          <w:u w:val="single"/>
        </w:rPr>
      </w:pPr>
      <w:r w:rsidRPr="00677DEE">
        <w:rPr>
          <w:rFonts w:ascii="Georgia" w:hAnsi="Georgia"/>
          <w:noProof/>
        </w:rPr>
        <w:t xml:space="preserve">Click on Pending </w:t>
      </w:r>
      <w:r>
        <w:rPr>
          <w:rFonts w:ascii="Georgia" w:hAnsi="Georgia"/>
          <w:noProof/>
        </w:rPr>
        <w:t>R</w:t>
      </w:r>
      <w:r w:rsidRPr="00677DEE">
        <w:rPr>
          <w:rFonts w:ascii="Georgia" w:hAnsi="Georgia"/>
          <w:noProof/>
        </w:rPr>
        <w:t>LDC(s) consent tab to view applications which</w:t>
      </w:r>
      <w:r>
        <w:rPr>
          <w:rFonts w:ascii="Georgia" w:hAnsi="Georgia"/>
          <w:noProof/>
        </w:rPr>
        <w:t xml:space="preserve"> are</w:t>
      </w:r>
      <w:r w:rsidRPr="00677DEE">
        <w:rPr>
          <w:rFonts w:ascii="Georgia" w:hAnsi="Georgia"/>
          <w:noProof/>
        </w:rPr>
        <w:t xml:space="preserve"> awa</w:t>
      </w:r>
      <w:r>
        <w:rPr>
          <w:rFonts w:ascii="Georgia" w:hAnsi="Georgia"/>
          <w:noProof/>
        </w:rPr>
        <w:t>iting approvals from concerned Non Nodal R</w:t>
      </w:r>
      <w:r w:rsidRPr="00677DEE">
        <w:rPr>
          <w:rFonts w:ascii="Georgia" w:hAnsi="Georgia"/>
          <w:noProof/>
        </w:rPr>
        <w:t>LDCs.</w:t>
      </w:r>
    </w:p>
    <w:p w14:paraId="0C5C55EC" w14:textId="77777777" w:rsidR="00497336" w:rsidRPr="00677DEE" w:rsidRDefault="00497336" w:rsidP="000901FE">
      <w:pPr>
        <w:pStyle w:val="ListParagraph"/>
        <w:ind w:hanging="180"/>
        <w:rPr>
          <w:rFonts w:ascii="Georgia" w:hAnsi="Georgia"/>
          <w:b/>
          <w:noProof/>
          <w:u w:val="single"/>
        </w:rPr>
      </w:pPr>
    </w:p>
    <w:p w14:paraId="4D590132" w14:textId="34ECF7C2" w:rsidR="00497336" w:rsidRPr="00B16B72" w:rsidRDefault="00497336" w:rsidP="00DF3690">
      <w:pPr>
        <w:pStyle w:val="ListParagraph"/>
        <w:numPr>
          <w:ilvl w:val="0"/>
          <w:numId w:val="22"/>
        </w:numPr>
        <w:spacing w:after="160" w:line="259" w:lineRule="auto"/>
        <w:ind w:hanging="180"/>
        <w:rPr>
          <w:rFonts w:ascii="Georgia" w:hAnsi="Georgia"/>
          <w:b/>
          <w:noProof/>
          <w:u w:val="single"/>
        </w:rPr>
      </w:pPr>
      <w:r>
        <w:rPr>
          <w:rFonts w:ascii="Georgia" w:hAnsi="Georgia"/>
          <w:noProof/>
        </w:rPr>
        <w:t xml:space="preserve">Click on View/Edit button to open the application. </w:t>
      </w:r>
      <w:r>
        <w:rPr>
          <w:rFonts w:ascii="Georgia" w:hAnsi="Georgia"/>
          <w:noProof/>
        </w:rPr>
        <w:br/>
      </w:r>
    </w:p>
    <w:p w14:paraId="6A8FB96C" w14:textId="2753E98B" w:rsidR="00497336" w:rsidRDefault="00911AB8" w:rsidP="00497336">
      <w:pPr>
        <w:pStyle w:val="ListParagraph"/>
        <w:rPr>
          <w:rFonts w:ascii="Georgia" w:hAnsi="Georgia"/>
          <w:b/>
          <w:noProof/>
          <w:u w:val="single"/>
        </w:rPr>
      </w:pPr>
      <w:r>
        <w:rPr>
          <w:rFonts w:ascii="Georgia" w:hAnsi="Georgia"/>
          <w:b/>
          <w:noProof/>
          <w:u w:val="single"/>
          <w:lang w:val="en-US"/>
        </w:rPr>
        <w:drawing>
          <wp:inline distT="0" distB="0" distL="0" distR="0" wp14:anchorId="047CA4D4" wp14:editId="6ED4F77F">
            <wp:extent cx="5886450" cy="1933575"/>
            <wp:effectExtent l="19050" t="19050" r="19050" b="285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86450" cy="1933575"/>
                    </a:xfrm>
                    <a:prstGeom prst="rect">
                      <a:avLst/>
                    </a:prstGeom>
                    <a:noFill/>
                    <a:ln w="12700">
                      <a:solidFill>
                        <a:schemeClr val="tx1"/>
                      </a:solidFill>
                    </a:ln>
                  </pic:spPr>
                </pic:pic>
              </a:graphicData>
            </a:graphic>
          </wp:inline>
        </w:drawing>
      </w:r>
    </w:p>
    <w:p w14:paraId="40C6AE0F" w14:textId="6C39439F" w:rsidR="00E82623" w:rsidRDefault="00E82623" w:rsidP="00497336">
      <w:pPr>
        <w:pStyle w:val="ListParagraph"/>
        <w:rPr>
          <w:rFonts w:ascii="Georgia" w:hAnsi="Georgia"/>
          <w:b/>
          <w:noProof/>
          <w:u w:val="single"/>
        </w:rPr>
      </w:pPr>
    </w:p>
    <w:p w14:paraId="26C95168" w14:textId="15B7F097" w:rsidR="00497336" w:rsidRDefault="00911AB8" w:rsidP="00DF3690">
      <w:pPr>
        <w:pStyle w:val="ListParagraph"/>
        <w:numPr>
          <w:ilvl w:val="0"/>
          <w:numId w:val="22"/>
        </w:numPr>
        <w:spacing w:after="160" w:line="259" w:lineRule="auto"/>
        <w:ind w:hanging="180"/>
        <w:rPr>
          <w:rFonts w:ascii="Georgia" w:hAnsi="Georgia"/>
          <w:noProof/>
        </w:rPr>
      </w:pPr>
      <w:r>
        <w:rPr>
          <w:rFonts w:ascii="Georgia" w:hAnsi="Georgia"/>
          <w:noProof/>
        </w:rPr>
        <w:t>A</w:t>
      </w:r>
      <w:r w:rsidR="00497336">
        <w:rPr>
          <w:rFonts w:ascii="Georgia" w:hAnsi="Georgia"/>
          <w:noProof/>
        </w:rPr>
        <w:t>pplicant can withdraw it’s application only till this phase, i.e. as long as the application is awaiting Non Nodal RLDC’s consent. Once the Non Nodal RLDC has approved the application the application further cannot be withdrawn.</w:t>
      </w:r>
    </w:p>
    <w:p w14:paraId="1444CF36" w14:textId="1A334A8B" w:rsidR="00497336" w:rsidRPr="005C049B" w:rsidRDefault="00497336" w:rsidP="00F72337">
      <w:pPr>
        <w:pStyle w:val="ListParagraph"/>
        <w:ind w:hanging="180"/>
        <w:rPr>
          <w:rFonts w:ascii="Georgia" w:hAnsi="Georgia"/>
          <w:noProof/>
        </w:rPr>
      </w:pPr>
    </w:p>
    <w:p w14:paraId="2ECE0896" w14:textId="7E1D50A6" w:rsidR="00497336" w:rsidRDefault="00497336" w:rsidP="00DF3690">
      <w:pPr>
        <w:pStyle w:val="ListParagraph"/>
        <w:numPr>
          <w:ilvl w:val="0"/>
          <w:numId w:val="22"/>
        </w:numPr>
        <w:spacing w:after="160" w:line="259" w:lineRule="auto"/>
        <w:ind w:hanging="180"/>
        <w:rPr>
          <w:rFonts w:ascii="Georgia" w:hAnsi="Georgia"/>
          <w:noProof/>
        </w:rPr>
      </w:pPr>
      <w:r>
        <w:rPr>
          <w:rFonts w:ascii="Georgia" w:hAnsi="Georgia"/>
          <w:noProof/>
        </w:rPr>
        <w:t xml:space="preserve">Scroll down the application. At the bottom of it the Withdraw button is available. Click on it to withdraw the application. </w:t>
      </w:r>
      <w:r>
        <w:rPr>
          <w:rFonts w:ascii="Georgia" w:hAnsi="Georgia"/>
          <w:noProof/>
        </w:rPr>
        <w:br/>
        <w:t>Once withdrawn, it cannot be undone anymore.</w:t>
      </w:r>
      <w:r>
        <w:rPr>
          <w:rFonts w:ascii="Georgia" w:hAnsi="Georgia"/>
          <w:noProof/>
        </w:rPr>
        <w:br/>
      </w:r>
      <w:r>
        <w:rPr>
          <w:rFonts w:ascii="Georgia" w:hAnsi="Georgia"/>
          <w:noProof/>
          <w:lang w:val="en-US"/>
        </w:rPr>
        <w:drawing>
          <wp:inline distT="0" distB="0" distL="0" distR="0" wp14:anchorId="27D0D08F" wp14:editId="7B27A4C4">
            <wp:extent cx="5358596" cy="873125"/>
            <wp:effectExtent l="19050" t="19050" r="13970" b="222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2707" b="17874"/>
                    <a:stretch/>
                  </pic:blipFill>
                  <pic:spPr bwMode="auto">
                    <a:xfrm>
                      <a:off x="0" y="0"/>
                      <a:ext cx="5372717" cy="875426"/>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2C1E49" w14:textId="77777777" w:rsidR="00497336" w:rsidRPr="005C049B" w:rsidRDefault="00497336" w:rsidP="00497336">
      <w:pPr>
        <w:pStyle w:val="ListParagraph"/>
        <w:rPr>
          <w:rFonts w:ascii="Georgia" w:hAnsi="Georgia"/>
          <w:noProof/>
        </w:rPr>
      </w:pPr>
    </w:p>
    <w:p w14:paraId="3A36A266" w14:textId="20657201" w:rsidR="00497336" w:rsidRPr="00E03867" w:rsidRDefault="00DC004F" w:rsidP="00DC004F">
      <w:pPr>
        <w:pStyle w:val="Heading4"/>
        <w:numPr>
          <w:ilvl w:val="0"/>
          <w:numId w:val="0"/>
        </w:numPr>
        <w:ind w:left="720"/>
        <w:rPr>
          <w:rFonts w:ascii="Georgia" w:hAnsi="Georgia"/>
          <w:b/>
          <w:noProof/>
          <w:sz w:val="20"/>
          <w:u w:val="single"/>
        </w:rPr>
      </w:pPr>
      <w:r>
        <w:rPr>
          <w:rFonts w:ascii="Georgia" w:hAnsi="Georgia"/>
          <w:b/>
          <w:sz w:val="20"/>
          <w:u w:val="single"/>
        </w:rPr>
        <w:lastRenderedPageBreak/>
        <w:t xml:space="preserve">A.2.3 </w:t>
      </w:r>
      <w:r w:rsidR="00497336" w:rsidRPr="00E03867">
        <w:rPr>
          <w:rFonts w:ascii="Georgia" w:hAnsi="Georgia"/>
          <w:b/>
          <w:sz w:val="20"/>
          <w:u w:val="single"/>
        </w:rPr>
        <w:t xml:space="preserve">Pending </w:t>
      </w:r>
      <w:r w:rsidR="00497336" w:rsidRPr="00E03867">
        <w:rPr>
          <w:rFonts w:ascii="Georgia" w:hAnsi="Georgia"/>
          <w:b/>
          <w:noProof/>
          <w:sz w:val="20"/>
          <w:u w:val="single"/>
        </w:rPr>
        <w:t>for Approval</w:t>
      </w:r>
      <w:r w:rsidR="00497336" w:rsidRPr="00E03867">
        <w:rPr>
          <w:rFonts w:ascii="Georgia" w:hAnsi="Georgia"/>
          <w:b/>
          <w:sz w:val="20"/>
          <w:u w:val="single"/>
        </w:rPr>
        <w:t>:</w:t>
      </w:r>
      <w:r w:rsidR="00497336">
        <w:rPr>
          <w:rFonts w:ascii="Georgia" w:hAnsi="Georgia"/>
          <w:b/>
          <w:sz w:val="20"/>
          <w:u w:val="single"/>
        </w:rPr>
        <w:br/>
      </w:r>
      <w:r w:rsidR="00497336" w:rsidRPr="00E03867">
        <w:rPr>
          <w:rFonts w:ascii="Georgia" w:hAnsi="Georgia"/>
          <w:b/>
          <w:noProof/>
          <w:sz w:val="20"/>
          <w:u w:val="single"/>
        </w:rPr>
        <w:t xml:space="preserve"> </w:t>
      </w:r>
    </w:p>
    <w:p w14:paraId="0A2C2C48" w14:textId="7D89535A" w:rsidR="00497336" w:rsidRPr="00367A2E" w:rsidRDefault="00497336" w:rsidP="00DF3690">
      <w:pPr>
        <w:pStyle w:val="ListParagraph"/>
        <w:numPr>
          <w:ilvl w:val="0"/>
          <w:numId w:val="22"/>
        </w:numPr>
        <w:spacing w:after="160" w:line="259" w:lineRule="auto"/>
        <w:ind w:left="900" w:hanging="180"/>
        <w:rPr>
          <w:rFonts w:ascii="Georgia" w:hAnsi="Georgia"/>
          <w:b/>
          <w:noProof/>
          <w:u w:val="single"/>
        </w:rPr>
      </w:pPr>
      <w:r w:rsidRPr="00367A2E">
        <w:rPr>
          <w:rFonts w:ascii="Georgia" w:hAnsi="Georgia"/>
          <w:noProof/>
        </w:rPr>
        <w:t>Click on Pending for Approval tab to view applications which are awaiting approvals from Nodal RLDC.</w:t>
      </w:r>
    </w:p>
    <w:p w14:paraId="5BAB737D" w14:textId="1C0C47FE" w:rsidR="00497336" w:rsidRPr="00E82623" w:rsidRDefault="00497336" w:rsidP="00DF3690">
      <w:pPr>
        <w:pStyle w:val="ListParagraph"/>
        <w:numPr>
          <w:ilvl w:val="0"/>
          <w:numId w:val="22"/>
        </w:numPr>
        <w:spacing w:after="160" w:line="259" w:lineRule="auto"/>
        <w:ind w:left="900" w:hanging="180"/>
        <w:rPr>
          <w:rFonts w:ascii="Georgia" w:hAnsi="Georgia"/>
          <w:noProof/>
        </w:rPr>
      </w:pPr>
      <w:r w:rsidRPr="000A0267">
        <w:rPr>
          <w:rFonts w:ascii="Georgia" w:hAnsi="Georgia"/>
          <w:noProof/>
        </w:rPr>
        <w:t>Click on View/Edit button to open the application.</w:t>
      </w:r>
    </w:p>
    <w:p w14:paraId="6BCB6152" w14:textId="7FA6C888" w:rsidR="00E82623" w:rsidRPr="00E82623" w:rsidRDefault="00D97DF4" w:rsidP="00E82623">
      <w:pPr>
        <w:pStyle w:val="ListParagraph"/>
        <w:rPr>
          <w:rFonts w:ascii="Georgia" w:hAnsi="Georgia"/>
          <w:noProof/>
        </w:rPr>
      </w:pPr>
      <w:r>
        <w:rPr>
          <w:rFonts w:ascii="Georgia" w:hAnsi="Georgia"/>
          <w:noProof/>
          <w:lang w:val="en-US"/>
        </w:rPr>
        <w:drawing>
          <wp:inline distT="0" distB="0" distL="0" distR="0" wp14:anchorId="3C681346" wp14:editId="3AE8E71E">
            <wp:extent cx="6256020" cy="301498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5816"/>
                    <a:stretch/>
                  </pic:blipFill>
                  <pic:spPr bwMode="auto">
                    <a:xfrm>
                      <a:off x="0" y="0"/>
                      <a:ext cx="6256020" cy="3014980"/>
                    </a:xfrm>
                    <a:prstGeom prst="rect">
                      <a:avLst/>
                    </a:prstGeom>
                    <a:noFill/>
                    <a:ln>
                      <a:noFill/>
                    </a:ln>
                    <a:extLst>
                      <a:ext uri="{53640926-AAD7-44D8-BBD7-CCE9431645EC}">
                        <a14:shadowObscured xmlns:a14="http://schemas.microsoft.com/office/drawing/2010/main"/>
                      </a:ext>
                    </a:extLst>
                  </pic:spPr>
                </pic:pic>
              </a:graphicData>
            </a:graphic>
          </wp:inline>
        </w:drawing>
      </w:r>
    </w:p>
    <w:p w14:paraId="091ACCB1" w14:textId="0C7896AB" w:rsidR="00E82623" w:rsidRDefault="00E82623" w:rsidP="00E82623">
      <w:pPr>
        <w:pStyle w:val="ListParagraph"/>
        <w:spacing w:after="160" w:line="259" w:lineRule="auto"/>
        <w:rPr>
          <w:rFonts w:ascii="Georgia" w:hAnsi="Georgia"/>
          <w:noProof/>
        </w:rPr>
      </w:pPr>
    </w:p>
    <w:p w14:paraId="3627F7A7" w14:textId="051BAEBD" w:rsidR="00E82623" w:rsidRDefault="00E82623" w:rsidP="00E82623">
      <w:pPr>
        <w:pStyle w:val="ListParagraph"/>
        <w:spacing w:after="160" w:line="259" w:lineRule="auto"/>
        <w:rPr>
          <w:rFonts w:ascii="Georgia" w:hAnsi="Georgia"/>
          <w:noProof/>
        </w:rPr>
      </w:pPr>
    </w:p>
    <w:p w14:paraId="120B35EC" w14:textId="77297988" w:rsidR="00E82623" w:rsidRDefault="00E82623" w:rsidP="00E82623">
      <w:pPr>
        <w:pStyle w:val="ListParagraph"/>
        <w:spacing w:after="160" w:line="259" w:lineRule="auto"/>
        <w:rPr>
          <w:rFonts w:ascii="Georgia" w:hAnsi="Georgia"/>
          <w:noProof/>
        </w:rPr>
      </w:pPr>
    </w:p>
    <w:p w14:paraId="06062165" w14:textId="23B22D2C" w:rsidR="00E82623" w:rsidRDefault="00E82623" w:rsidP="00E82623">
      <w:pPr>
        <w:pStyle w:val="ListParagraph"/>
        <w:spacing w:after="160" w:line="259" w:lineRule="auto"/>
        <w:rPr>
          <w:rFonts w:ascii="Georgia" w:hAnsi="Georgia"/>
          <w:noProof/>
        </w:rPr>
      </w:pPr>
    </w:p>
    <w:p w14:paraId="057BAA15" w14:textId="082E6A1F" w:rsidR="00E82623" w:rsidRDefault="00E82623" w:rsidP="00E82623">
      <w:pPr>
        <w:pStyle w:val="ListParagraph"/>
        <w:spacing w:after="160" w:line="259" w:lineRule="auto"/>
        <w:rPr>
          <w:rFonts w:ascii="Georgia" w:hAnsi="Georgia"/>
          <w:noProof/>
        </w:rPr>
      </w:pPr>
    </w:p>
    <w:p w14:paraId="77A9CC0C" w14:textId="51432FE7" w:rsidR="00E82623" w:rsidRDefault="00E82623" w:rsidP="00E82623">
      <w:pPr>
        <w:pStyle w:val="ListParagraph"/>
        <w:spacing w:after="160" w:line="259" w:lineRule="auto"/>
        <w:rPr>
          <w:rFonts w:ascii="Georgia" w:hAnsi="Georgia"/>
          <w:noProof/>
        </w:rPr>
      </w:pPr>
    </w:p>
    <w:p w14:paraId="19918F8E" w14:textId="327626B0" w:rsidR="00E82623" w:rsidRDefault="00E82623" w:rsidP="00E82623">
      <w:pPr>
        <w:pStyle w:val="ListParagraph"/>
        <w:spacing w:after="160" w:line="259" w:lineRule="auto"/>
        <w:rPr>
          <w:rFonts w:ascii="Georgia" w:hAnsi="Georgia"/>
          <w:noProof/>
        </w:rPr>
      </w:pPr>
    </w:p>
    <w:p w14:paraId="79B6FC4F" w14:textId="35B991C4" w:rsidR="00E82623" w:rsidRDefault="00E82623" w:rsidP="00E82623">
      <w:pPr>
        <w:pStyle w:val="ListParagraph"/>
        <w:spacing w:after="160" w:line="259" w:lineRule="auto"/>
        <w:rPr>
          <w:rFonts w:ascii="Georgia" w:hAnsi="Georgia"/>
          <w:noProof/>
        </w:rPr>
      </w:pPr>
    </w:p>
    <w:p w14:paraId="2B19D064" w14:textId="2DBDD646" w:rsidR="00E82623" w:rsidRDefault="00E82623" w:rsidP="00E82623">
      <w:pPr>
        <w:pStyle w:val="ListParagraph"/>
        <w:spacing w:after="160" w:line="259" w:lineRule="auto"/>
        <w:rPr>
          <w:rFonts w:ascii="Georgia" w:hAnsi="Georgia"/>
          <w:noProof/>
        </w:rPr>
      </w:pPr>
    </w:p>
    <w:p w14:paraId="66D213C5" w14:textId="39134626" w:rsidR="00E82623" w:rsidRDefault="00E82623" w:rsidP="00E82623">
      <w:pPr>
        <w:pStyle w:val="ListParagraph"/>
        <w:spacing w:after="160" w:line="259" w:lineRule="auto"/>
        <w:rPr>
          <w:rFonts w:ascii="Georgia" w:hAnsi="Georgia"/>
          <w:noProof/>
        </w:rPr>
      </w:pPr>
    </w:p>
    <w:p w14:paraId="3376F659" w14:textId="307B9872" w:rsidR="00E82623" w:rsidRDefault="00E82623" w:rsidP="00E82623">
      <w:pPr>
        <w:pStyle w:val="ListParagraph"/>
        <w:spacing w:after="160" w:line="259" w:lineRule="auto"/>
        <w:rPr>
          <w:rFonts w:ascii="Georgia" w:hAnsi="Georgia"/>
          <w:noProof/>
        </w:rPr>
      </w:pPr>
    </w:p>
    <w:p w14:paraId="10941580" w14:textId="29C889B0" w:rsidR="00E82623" w:rsidRDefault="00E82623" w:rsidP="00E82623">
      <w:pPr>
        <w:pStyle w:val="ListParagraph"/>
        <w:spacing w:after="160" w:line="259" w:lineRule="auto"/>
        <w:rPr>
          <w:rFonts w:ascii="Georgia" w:hAnsi="Georgia"/>
          <w:noProof/>
        </w:rPr>
      </w:pPr>
    </w:p>
    <w:p w14:paraId="0D56E7A1" w14:textId="5C03EC06" w:rsidR="00E82623" w:rsidRDefault="00E82623" w:rsidP="00E82623">
      <w:pPr>
        <w:pStyle w:val="ListParagraph"/>
        <w:spacing w:after="160" w:line="259" w:lineRule="auto"/>
        <w:rPr>
          <w:rFonts w:ascii="Georgia" w:hAnsi="Georgia"/>
          <w:noProof/>
        </w:rPr>
      </w:pPr>
    </w:p>
    <w:p w14:paraId="1D82840A" w14:textId="35892181" w:rsidR="00E82623" w:rsidRDefault="00E82623" w:rsidP="00E82623">
      <w:pPr>
        <w:pStyle w:val="ListParagraph"/>
        <w:spacing w:after="160" w:line="259" w:lineRule="auto"/>
        <w:rPr>
          <w:rFonts w:ascii="Georgia" w:hAnsi="Georgia"/>
          <w:noProof/>
        </w:rPr>
      </w:pPr>
    </w:p>
    <w:p w14:paraId="68D7287A" w14:textId="19CC18F8" w:rsidR="00E82623" w:rsidRDefault="00E82623" w:rsidP="00E82623">
      <w:pPr>
        <w:pStyle w:val="ListParagraph"/>
        <w:spacing w:after="160" w:line="259" w:lineRule="auto"/>
        <w:rPr>
          <w:rFonts w:ascii="Georgia" w:hAnsi="Georgia"/>
          <w:noProof/>
        </w:rPr>
      </w:pPr>
    </w:p>
    <w:p w14:paraId="05FBDD2D" w14:textId="322F0E64" w:rsidR="00497336" w:rsidRDefault="00E818C4" w:rsidP="00E818C4">
      <w:pPr>
        <w:pStyle w:val="Heading4"/>
        <w:numPr>
          <w:ilvl w:val="0"/>
          <w:numId w:val="0"/>
        </w:numPr>
        <w:ind w:left="1166" w:hanging="446"/>
        <w:rPr>
          <w:rFonts w:ascii="Georgia" w:hAnsi="Georgia"/>
          <w:b/>
          <w:sz w:val="20"/>
          <w:u w:val="single"/>
        </w:rPr>
      </w:pPr>
      <w:r>
        <w:rPr>
          <w:rFonts w:ascii="Georgia" w:hAnsi="Georgia"/>
          <w:b/>
          <w:sz w:val="20"/>
          <w:u w:val="single"/>
        </w:rPr>
        <w:t xml:space="preserve">A.2.4 </w:t>
      </w:r>
      <w:r w:rsidR="00497336">
        <w:rPr>
          <w:rFonts w:ascii="Georgia" w:hAnsi="Georgia"/>
          <w:b/>
          <w:sz w:val="20"/>
          <w:u w:val="single"/>
        </w:rPr>
        <w:t>Approved</w:t>
      </w:r>
      <w:r w:rsidR="00497336" w:rsidRPr="00E03867">
        <w:rPr>
          <w:rFonts w:ascii="Georgia" w:hAnsi="Georgia"/>
          <w:b/>
          <w:sz w:val="20"/>
          <w:u w:val="single"/>
        </w:rPr>
        <w:t>:</w:t>
      </w:r>
      <w:r w:rsidR="00497336">
        <w:rPr>
          <w:rFonts w:ascii="Georgia" w:hAnsi="Georgia"/>
          <w:b/>
          <w:sz w:val="20"/>
          <w:u w:val="single"/>
        </w:rPr>
        <w:br/>
      </w:r>
    </w:p>
    <w:p w14:paraId="2A60B535" w14:textId="198884B8" w:rsidR="00497336" w:rsidRPr="00E82623" w:rsidRDefault="00497336" w:rsidP="00367A2E">
      <w:pPr>
        <w:pStyle w:val="ListParagraph"/>
        <w:spacing w:after="160" w:line="259" w:lineRule="auto"/>
        <w:rPr>
          <w:rFonts w:ascii="Georgia" w:hAnsi="Georgia"/>
          <w:noProof/>
        </w:rPr>
      </w:pPr>
      <w:r w:rsidRPr="00F0700B">
        <w:rPr>
          <w:rFonts w:ascii="Georgia" w:hAnsi="Georgia"/>
          <w:noProof/>
        </w:rPr>
        <w:t>Click on Approved tab to view applications which have been approved by Nodal RLDC.</w:t>
      </w:r>
    </w:p>
    <w:p w14:paraId="02771626" w14:textId="23E41CEA" w:rsidR="00911AB8" w:rsidRDefault="00911AB8" w:rsidP="00911AB8">
      <w:pPr>
        <w:spacing w:after="160" w:line="259" w:lineRule="auto"/>
        <w:ind w:firstLine="720"/>
        <w:rPr>
          <w:rFonts w:ascii="Georgia" w:hAnsi="Georgia"/>
          <w:noProof/>
        </w:rPr>
      </w:pPr>
      <w:r>
        <w:rPr>
          <w:rFonts w:ascii="Georgia" w:hAnsi="Georgia"/>
          <w:noProof/>
          <w:lang w:val="en-US"/>
        </w:rPr>
        <w:drawing>
          <wp:inline distT="0" distB="0" distL="0" distR="0" wp14:anchorId="4B1F9605" wp14:editId="13F743BE">
            <wp:extent cx="5592005" cy="1772782"/>
            <wp:effectExtent l="19050" t="19050" r="8890" b="1841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t="4293" b="-1"/>
                    <a:stretch/>
                  </pic:blipFill>
                  <pic:spPr bwMode="auto">
                    <a:xfrm>
                      <a:off x="0" y="0"/>
                      <a:ext cx="5750500" cy="1823028"/>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35F00A" w14:textId="53FBC86F" w:rsidR="00367A2E" w:rsidRDefault="00367A2E" w:rsidP="00911AB8">
      <w:pPr>
        <w:spacing w:after="160" w:line="259" w:lineRule="auto"/>
        <w:ind w:firstLine="720"/>
        <w:rPr>
          <w:rFonts w:ascii="Georgia" w:hAnsi="Georgia"/>
          <w:noProof/>
        </w:rPr>
      </w:pPr>
    </w:p>
    <w:p w14:paraId="7D453937" w14:textId="0B741E21" w:rsidR="00367A2E" w:rsidRDefault="00367A2E" w:rsidP="00911AB8">
      <w:pPr>
        <w:spacing w:after="160" w:line="259" w:lineRule="auto"/>
        <w:ind w:firstLine="720"/>
        <w:rPr>
          <w:rFonts w:ascii="Georgia" w:hAnsi="Georgia"/>
          <w:noProof/>
        </w:rPr>
      </w:pPr>
    </w:p>
    <w:p w14:paraId="00B4A0BF" w14:textId="77777777" w:rsidR="00367A2E" w:rsidRDefault="00367A2E" w:rsidP="00911AB8">
      <w:pPr>
        <w:spacing w:after="160" w:line="259" w:lineRule="auto"/>
        <w:ind w:firstLine="720"/>
        <w:rPr>
          <w:rFonts w:ascii="Georgia" w:hAnsi="Georgia"/>
          <w:noProof/>
        </w:rPr>
      </w:pPr>
    </w:p>
    <w:p w14:paraId="3980FDBE" w14:textId="77777777" w:rsidR="00497336" w:rsidRDefault="00497336" w:rsidP="00DF3690">
      <w:pPr>
        <w:pStyle w:val="ListParagraph"/>
        <w:numPr>
          <w:ilvl w:val="0"/>
          <w:numId w:val="23"/>
        </w:numPr>
        <w:spacing w:after="160" w:line="259" w:lineRule="auto"/>
        <w:ind w:left="360" w:firstLine="0"/>
        <w:rPr>
          <w:rFonts w:ascii="Georgia" w:hAnsi="Georgia"/>
          <w:noProof/>
        </w:rPr>
      </w:pPr>
      <w:r>
        <w:rPr>
          <w:rFonts w:ascii="Georgia" w:hAnsi="Georgia"/>
          <w:noProof/>
        </w:rPr>
        <w:t>Click on View/Edit button to open the application details. The details contain the Approved Scheduing section and Payment Breakup section.</w:t>
      </w:r>
      <w:r>
        <w:rPr>
          <w:rFonts w:ascii="Georgia" w:hAnsi="Georgia"/>
          <w:noProof/>
        </w:rPr>
        <w:br/>
      </w:r>
      <w:r>
        <w:rPr>
          <w:rFonts w:ascii="Georgia" w:hAnsi="Georgia"/>
          <w:noProof/>
          <w:lang w:val="en-US"/>
        </w:rPr>
        <w:drawing>
          <wp:inline distT="0" distB="0" distL="0" distR="0" wp14:anchorId="01786DE4" wp14:editId="0FEE7B56">
            <wp:extent cx="5683885" cy="2528515"/>
            <wp:effectExtent l="19050" t="19050" r="12065" b="2476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0">
                      <a:extLst>
                        <a:ext uri="{28A0092B-C50C-407E-A947-70E740481C1C}">
                          <a14:useLocalDpi xmlns:a14="http://schemas.microsoft.com/office/drawing/2010/main" val="0"/>
                        </a:ext>
                      </a:extLst>
                    </a:blip>
                    <a:srcRect t="10956" b="9860"/>
                    <a:stretch/>
                  </pic:blipFill>
                  <pic:spPr bwMode="auto">
                    <a:xfrm>
                      <a:off x="0" y="0"/>
                      <a:ext cx="5700250" cy="253579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Georgia" w:hAnsi="Georgia"/>
          <w:noProof/>
        </w:rPr>
        <w:br/>
      </w:r>
      <w:r>
        <w:rPr>
          <w:noProof/>
          <w:lang w:val="en-US"/>
        </w:rPr>
        <w:drawing>
          <wp:inline distT="0" distB="0" distL="0" distR="0" wp14:anchorId="52FFDE2C" wp14:editId="4AFE4545">
            <wp:extent cx="5764116" cy="2750546"/>
            <wp:effectExtent l="19050" t="19050" r="27305" b="1206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936" t="11423" r="2042" b="6225"/>
                    <a:stretch/>
                  </pic:blipFill>
                  <pic:spPr bwMode="auto">
                    <a:xfrm>
                      <a:off x="0" y="0"/>
                      <a:ext cx="5766566" cy="275171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933A84" w14:textId="77777777" w:rsidR="00497336" w:rsidRPr="00B456E6" w:rsidRDefault="00497336" w:rsidP="00497336">
      <w:pPr>
        <w:pStyle w:val="ListParagraph"/>
        <w:rPr>
          <w:rFonts w:ascii="Georgia" w:hAnsi="Georgia"/>
          <w:noProof/>
        </w:rPr>
      </w:pPr>
    </w:p>
    <w:p w14:paraId="3F38A149" w14:textId="77777777" w:rsidR="00497336" w:rsidRDefault="00497336" w:rsidP="00DF3690">
      <w:pPr>
        <w:pStyle w:val="ListParagraph"/>
        <w:numPr>
          <w:ilvl w:val="0"/>
          <w:numId w:val="23"/>
        </w:numPr>
        <w:spacing w:after="160" w:line="259" w:lineRule="auto"/>
        <w:ind w:left="360" w:firstLine="0"/>
        <w:rPr>
          <w:rFonts w:ascii="Georgia" w:hAnsi="Georgia"/>
          <w:noProof/>
        </w:rPr>
      </w:pPr>
      <w:r>
        <w:rPr>
          <w:noProof/>
          <w:lang w:val="en-US"/>
        </w:rPr>
        <w:drawing>
          <wp:anchor distT="0" distB="0" distL="114300" distR="114300" simplePos="0" relativeHeight="251659264" behindDoc="1" locked="0" layoutInCell="1" allowOverlap="1" wp14:anchorId="0944BC7B" wp14:editId="17B4364B">
            <wp:simplePos x="0" y="0"/>
            <wp:positionH relativeFrom="column">
              <wp:posOffset>231775</wp:posOffset>
            </wp:positionH>
            <wp:positionV relativeFrom="paragraph">
              <wp:posOffset>240797</wp:posOffset>
            </wp:positionV>
            <wp:extent cx="419100" cy="390525"/>
            <wp:effectExtent l="0" t="0" r="0" b="9525"/>
            <wp:wrapTight wrapText="bothSides">
              <wp:wrapPolygon edited="0">
                <wp:start x="0" y="0"/>
                <wp:lineTo x="0" y="21073"/>
                <wp:lineTo x="20618" y="21073"/>
                <wp:lineTo x="20618" y="0"/>
                <wp:lineTo x="0" y="0"/>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19100" cy="390525"/>
                    </a:xfrm>
                    <a:prstGeom prst="rect">
                      <a:avLst/>
                    </a:prstGeom>
                  </pic:spPr>
                </pic:pic>
              </a:graphicData>
            </a:graphic>
            <wp14:sizeRelH relativeFrom="page">
              <wp14:pctWidth>0</wp14:pctWidth>
            </wp14:sizeRelH>
            <wp14:sizeRelV relativeFrom="page">
              <wp14:pctHeight>0</wp14:pctHeight>
            </wp14:sizeRelV>
          </wp:anchor>
        </w:drawing>
      </w:r>
      <w:r>
        <w:rPr>
          <w:rFonts w:ascii="Georgia" w:hAnsi="Georgia"/>
          <w:noProof/>
        </w:rPr>
        <w:t>On the right top corner there 2 icons of the application form :</w:t>
      </w:r>
      <w:r>
        <w:rPr>
          <w:rFonts w:ascii="Georgia" w:hAnsi="Georgia"/>
          <w:noProof/>
        </w:rPr>
        <w:br/>
      </w:r>
      <w:r>
        <w:rPr>
          <w:rFonts w:ascii="Georgia" w:hAnsi="Georgia"/>
          <w:noProof/>
        </w:rPr>
        <w:br/>
        <w:t>: Click on this icon to open the application in PDF format and print.</w:t>
      </w:r>
    </w:p>
    <w:p w14:paraId="7A90445C" w14:textId="77777777" w:rsidR="00497336" w:rsidRPr="00677B69" w:rsidRDefault="00497336" w:rsidP="00497336">
      <w:pPr>
        <w:pStyle w:val="ListParagraph"/>
        <w:rPr>
          <w:rFonts w:ascii="Georgia" w:hAnsi="Georgia"/>
          <w:noProof/>
        </w:rPr>
      </w:pPr>
      <w:r>
        <w:rPr>
          <w:noProof/>
          <w:lang w:val="en-US"/>
        </w:rPr>
        <w:drawing>
          <wp:anchor distT="0" distB="0" distL="114300" distR="114300" simplePos="0" relativeHeight="251660288" behindDoc="1" locked="0" layoutInCell="1" allowOverlap="1" wp14:anchorId="6142A942" wp14:editId="7793A6FF">
            <wp:simplePos x="0" y="0"/>
            <wp:positionH relativeFrom="column">
              <wp:posOffset>234647</wp:posOffset>
            </wp:positionH>
            <wp:positionV relativeFrom="paragraph">
              <wp:posOffset>158115</wp:posOffset>
            </wp:positionV>
            <wp:extent cx="415925" cy="428625"/>
            <wp:effectExtent l="0" t="0" r="3175" b="9525"/>
            <wp:wrapTight wrapText="bothSides">
              <wp:wrapPolygon edited="0">
                <wp:start x="0" y="0"/>
                <wp:lineTo x="0" y="21120"/>
                <wp:lineTo x="20776" y="21120"/>
                <wp:lineTo x="20776" y="0"/>
                <wp:lineTo x="0" y="0"/>
              </wp:wrapPolygon>
            </wp:wrapTight>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15925" cy="428625"/>
                    </a:xfrm>
                    <a:prstGeom prst="rect">
                      <a:avLst/>
                    </a:prstGeom>
                  </pic:spPr>
                </pic:pic>
              </a:graphicData>
            </a:graphic>
            <wp14:sizeRelH relativeFrom="page">
              <wp14:pctWidth>0</wp14:pctWidth>
            </wp14:sizeRelH>
            <wp14:sizeRelV relativeFrom="page">
              <wp14:pctHeight>0</wp14:pctHeight>
            </wp14:sizeRelV>
          </wp:anchor>
        </w:drawing>
      </w:r>
      <w:r>
        <w:rPr>
          <w:rFonts w:ascii="Georgia" w:hAnsi="Georgia"/>
          <w:noProof/>
        </w:rPr>
        <w:br/>
      </w:r>
    </w:p>
    <w:p w14:paraId="0B9B6B45" w14:textId="092C60AB" w:rsidR="00497336" w:rsidRDefault="00497336" w:rsidP="00497336">
      <w:pPr>
        <w:pStyle w:val="ListParagraph"/>
        <w:ind w:left="360"/>
        <w:rPr>
          <w:rFonts w:ascii="Georgia" w:hAnsi="Georgia"/>
          <w:noProof/>
        </w:rPr>
      </w:pPr>
      <w:r>
        <w:rPr>
          <w:rFonts w:ascii="Georgia" w:hAnsi="Georgia"/>
          <w:noProof/>
        </w:rPr>
        <w:t>: Click on this icon to open the application in Excel format.</w:t>
      </w:r>
    </w:p>
    <w:p w14:paraId="068542A9" w14:textId="2C456A7B" w:rsidR="00401B21" w:rsidRDefault="00401B21" w:rsidP="00497336">
      <w:pPr>
        <w:pStyle w:val="ListParagraph"/>
        <w:ind w:left="360"/>
        <w:rPr>
          <w:rFonts w:ascii="Georgia" w:hAnsi="Georgia"/>
          <w:noProof/>
        </w:rPr>
      </w:pPr>
    </w:p>
    <w:p w14:paraId="7E12BCF5" w14:textId="77777777" w:rsidR="00401B21" w:rsidRPr="00E90A16" w:rsidRDefault="00401B21" w:rsidP="00497336">
      <w:pPr>
        <w:pStyle w:val="ListParagraph"/>
        <w:ind w:left="360"/>
        <w:rPr>
          <w:rFonts w:ascii="Georgia" w:hAnsi="Georgia"/>
          <w:noProof/>
        </w:rPr>
      </w:pPr>
    </w:p>
    <w:p w14:paraId="0FABB808" w14:textId="0A5F8694" w:rsidR="00497336" w:rsidRPr="00500BBF" w:rsidRDefault="006700CB" w:rsidP="006700CB">
      <w:pPr>
        <w:pStyle w:val="Heading4"/>
        <w:numPr>
          <w:ilvl w:val="0"/>
          <w:numId w:val="0"/>
        </w:numPr>
        <w:ind w:left="360"/>
        <w:rPr>
          <w:rFonts w:ascii="Georgia" w:hAnsi="Georgia"/>
          <w:b/>
          <w:noProof/>
          <w:sz w:val="20"/>
          <w:u w:val="single"/>
        </w:rPr>
      </w:pPr>
      <w:r w:rsidRPr="006700CB">
        <w:rPr>
          <w:rFonts w:ascii="Georgia" w:hAnsi="Georgia"/>
          <w:b/>
          <w:sz w:val="20"/>
        </w:rPr>
        <w:t xml:space="preserve">A.2.5 </w:t>
      </w:r>
      <w:proofErr w:type="gramStart"/>
      <w:r w:rsidR="00497336" w:rsidRPr="00500BBF">
        <w:rPr>
          <w:rFonts w:ascii="Georgia" w:hAnsi="Georgia"/>
          <w:b/>
          <w:sz w:val="20"/>
          <w:u w:val="single"/>
        </w:rPr>
        <w:t>Rejected :</w:t>
      </w:r>
      <w:proofErr w:type="gramEnd"/>
      <w:r w:rsidR="00497336" w:rsidRPr="00500BBF">
        <w:rPr>
          <w:rFonts w:ascii="Georgia" w:hAnsi="Georgia"/>
          <w:b/>
          <w:sz w:val="20"/>
          <w:u w:val="single"/>
        </w:rPr>
        <w:br/>
      </w:r>
    </w:p>
    <w:p w14:paraId="6631AF40" w14:textId="77777777" w:rsidR="006700CB" w:rsidRDefault="00497336" w:rsidP="00DF3690">
      <w:pPr>
        <w:pStyle w:val="ListParagraph"/>
        <w:numPr>
          <w:ilvl w:val="0"/>
          <w:numId w:val="30"/>
        </w:numPr>
        <w:spacing w:after="160" w:line="259" w:lineRule="auto"/>
        <w:ind w:left="720"/>
        <w:rPr>
          <w:rFonts w:ascii="Georgia" w:hAnsi="Georgia"/>
          <w:noProof/>
        </w:rPr>
      </w:pPr>
      <w:r>
        <w:rPr>
          <w:rFonts w:ascii="Georgia" w:hAnsi="Georgia"/>
          <w:noProof/>
        </w:rPr>
        <w:t>Click on this tab to view applications that has been rejected by Nodal RLDC.</w:t>
      </w:r>
      <w:r>
        <w:rPr>
          <w:rFonts w:ascii="Georgia" w:hAnsi="Georgia"/>
          <w:noProof/>
        </w:rPr>
        <w:br/>
      </w:r>
    </w:p>
    <w:p w14:paraId="5C7BC153" w14:textId="713A573D" w:rsidR="00497336" w:rsidRPr="006700CB" w:rsidRDefault="00497336" w:rsidP="00DF3690">
      <w:pPr>
        <w:pStyle w:val="ListParagraph"/>
        <w:numPr>
          <w:ilvl w:val="0"/>
          <w:numId w:val="30"/>
        </w:numPr>
        <w:spacing w:after="160" w:line="259" w:lineRule="auto"/>
        <w:ind w:left="720"/>
        <w:rPr>
          <w:rFonts w:ascii="Georgia" w:hAnsi="Georgia"/>
          <w:noProof/>
        </w:rPr>
      </w:pPr>
      <w:r w:rsidRPr="006700CB">
        <w:rPr>
          <w:rFonts w:ascii="Georgia" w:hAnsi="Georgia"/>
          <w:noProof/>
        </w:rPr>
        <w:t xml:space="preserve">Click on View/Edit button to open the application details. </w:t>
      </w:r>
      <w:r w:rsidRPr="006700CB">
        <w:rPr>
          <w:rFonts w:ascii="Georgia" w:hAnsi="Georgia"/>
          <w:noProof/>
        </w:rPr>
        <w:br/>
        <w:t>Note : Only Application Fee is charged in these applications.</w:t>
      </w:r>
    </w:p>
    <w:p w14:paraId="12B468CB" w14:textId="2D2DDAFF" w:rsidR="00497336" w:rsidRDefault="00497336" w:rsidP="00497336">
      <w:pPr>
        <w:pStyle w:val="ListParagraph"/>
        <w:ind w:left="450"/>
        <w:rPr>
          <w:noProof/>
          <w:lang w:val="en-US"/>
        </w:rPr>
      </w:pPr>
    </w:p>
    <w:p w14:paraId="53373AC2" w14:textId="75D68EA8" w:rsidR="00911AB8" w:rsidRDefault="00911AB8" w:rsidP="00497336">
      <w:pPr>
        <w:pStyle w:val="ListParagraph"/>
        <w:ind w:left="450"/>
        <w:rPr>
          <w:rFonts w:ascii="Georgia" w:hAnsi="Georgia"/>
          <w:noProof/>
          <w:lang w:val="en-US"/>
        </w:rPr>
      </w:pPr>
      <w:r>
        <w:rPr>
          <w:rFonts w:ascii="Georgia" w:hAnsi="Georgia"/>
          <w:noProof/>
          <w:lang w:val="en-US"/>
        </w:rPr>
        <w:lastRenderedPageBreak/>
        <w:drawing>
          <wp:inline distT="0" distB="0" distL="0" distR="0" wp14:anchorId="6DCFE008" wp14:editId="767A76F9">
            <wp:extent cx="6217920" cy="2286000"/>
            <wp:effectExtent l="19050" t="19050" r="1143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17920" cy="2286000"/>
                    </a:xfrm>
                    <a:prstGeom prst="rect">
                      <a:avLst/>
                    </a:prstGeom>
                    <a:noFill/>
                    <a:ln w="12700" cap="flat" cmpd="sng" algn="ctr">
                      <a:solidFill>
                        <a:srgbClr val="000000"/>
                      </a:solidFill>
                      <a:prstDash val="solid"/>
                      <a:round/>
                      <a:headEnd type="none" w="med" len="med"/>
                      <a:tailEnd type="none" w="med" len="med"/>
                    </a:ln>
                  </pic:spPr>
                </pic:pic>
              </a:graphicData>
            </a:graphic>
          </wp:inline>
        </w:drawing>
      </w:r>
    </w:p>
    <w:p w14:paraId="184FB9D5" w14:textId="44FC4F79" w:rsidR="006B0C2B" w:rsidRDefault="006B0C2B" w:rsidP="00497336">
      <w:pPr>
        <w:pStyle w:val="ListParagraph"/>
        <w:ind w:left="450"/>
        <w:rPr>
          <w:rFonts w:ascii="Georgia" w:hAnsi="Georgia"/>
          <w:noProof/>
          <w:lang w:val="en-US"/>
        </w:rPr>
      </w:pPr>
    </w:p>
    <w:p w14:paraId="48E0C6EC" w14:textId="5A025E65" w:rsidR="00497336" w:rsidRPr="00497336" w:rsidRDefault="00AD09A2" w:rsidP="00AD09A2">
      <w:pPr>
        <w:pStyle w:val="Heading4"/>
        <w:numPr>
          <w:ilvl w:val="0"/>
          <w:numId w:val="0"/>
        </w:numPr>
        <w:ind w:left="1166" w:hanging="716"/>
        <w:rPr>
          <w:rFonts w:ascii="Georgia" w:hAnsi="Georgia"/>
          <w:b/>
          <w:noProof/>
          <w:sz w:val="20"/>
          <w:u w:val="single"/>
        </w:rPr>
      </w:pPr>
      <w:r w:rsidRPr="00AD09A2">
        <w:rPr>
          <w:rFonts w:ascii="Georgia" w:hAnsi="Georgia"/>
          <w:b/>
          <w:sz w:val="20"/>
        </w:rPr>
        <w:t xml:space="preserve">A.2.6 </w:t>
      </w:r>
      <w:proofErr w:type="gramStart"/>
      <w:r w:rsidR="00497336" w:rsidRPr="00497336">
        <w:rPr>
          <w:rFonts w:ascii="Georgia" w:hAnsi="Georgia"/>
          <w:b/>
          <w:sz w:val="20"/>
          <w:u w:val="single"/>
        </w:rPr>
        <w:t>Withdrawn :</w:t>
      </w:r>
      <w:proofErr w:type="gramEnd"/>
      <w:r w:rsidR="00497336" w:rsidRPr="00497336">
        <w:rPr>
          <w:rFonts w:ascii="Georgia" w:hAnsi="Georgia"/>
          <w:b/>
          <w:sz w:val="20"/>
          <w:u w:val="single"/>
        </w:rPr>
        <w:br/>
      </w:r>
    </w:p>
    <w:p w14:paraId="723C1BE8" w14:textId="77777777" w:rsidR="00497336" w:rsidRDefault="00497336" w:rsidP="00DF3690">
      <w:pPr>
        <w:pStyle w:val="ListParagraph"/>
        <w:numPr>
          <w:ilvl w:val="0"/>
          <w:numId w:val="24"/>
        </w:numPr>
        <w:spacing w:after="160" w:line="259" w:lineRule="auto"/>
        <w:ind w:left="450" w:firstLine="0"/>
        <w:rPr>
          <w:rFonts w:ascii="Georgia" w:hAnsi="Georgia"/>
          <w:noProof/>
        </w:rPr>
      </w:pPr>
      <w:r>
        <w:rPr>
          <w:rFonts w:ascii="Georgia" w:hAnsi="Georgia"/>
          <w:noProof/>
        </w:rPr>
        <w:t>Click on this tab to view applications that has been  withdrawn by the applicant.</w:t>
      </w:r>
      <w:r>
        <w:rPr>
          <w:rFonts w:ascii="Georgia" w:hAnsi="Georgia"/>
          <w:noProof/>
        </w:rPr>
        <w:br/>
      </w:r>
    </w:p>
    <w:p w14:paraId="44F024E6" w14:textId="77777777" w:rsidR="00D54083" w:rsidRDefault="00497336" w:rsidP="00DF3690">
      <w:pPr>
        <w:pStyle w:val="ListParagraph"/>
        <w:numPr>
          <w:ilvl w:val="0"/>
          <w:numId w:val="24"/>
        </w:numPr>
        <w:spacing w:after="160" w:line="259" w:lineRule="auto"/>
        <w:ind w:hanging="270"/>
        <w:rPr>
          <w:rFonts w:ascii="Georgia" w:hAnsi="Georgia"/>
          <w:noProof/>
        </w:rPr>
      </w:pPr>
      <w:r>
        <w:rPr>
          <w:rFonts w:ascii="Georgia" w:hAnsi="Georgia"/>
          <w:noProof/>
        </w:rPr>
        <w:t xml:space="preserve">Click on View/Edit button to open the application details. </w:t>
      </w:r>
      <w:r>
        <w:rPr>
          <w:rFonts w:ascii="Georgia" w:hAnsi="Georgia"/>
          <w:noProof/>
        </w:rPr>
        <w:br/>
        <w:t>Note : Only Application Fee is charged in these applications.</w:t>
      </w:r>
    </w:p>
    <w:p w14:paraId="07077AC3" w14:textId="77925C69" w:rsidR="00497336" w:rsidRPr="00A5370F" w:rsidRDefault="00497336" w:rsidP="00D54083">
      <w:pPr>
        <w:pStyle w:val="ListParagraph"/>
        <w:spacing w:after="160" w:line="259" w:lineRule="auto"/>
        <w:ind w:left="450" w:hanging="270"/>
        <w:rPr>
          <w:rFonts w:ascii="Georgia" w:hAnsi="Georgia"/>
          <w:noProof/>
        </w:rPr>
      </w:pPr>
      <w:r>
        <w:rPr>
          <w:rFonts w:ascii="Georgia" w:hAnsi="Georgia"/>
          <w:noProof/>
        </w:rPr>
        <w:br/>
      </w:r>
      <w:r w:rsidR="00911AB8">
        <w:rPr>
          <w:rFonts w:ascii="Georgia" w:hAnsi="Georgia"/>
          <w:noProof/>
          <w:lang w:val="en-US"/>
        </w:rPr>
        <w:drawing>
          <wp:inline distT="0" distB="0" distL="0" distR="0" wp14:anchorId="5D7FB941" wp14:editId="533335DA">
            <wp:extent cx="6281530" cy="2152650"/>
            <wp:effectExtent l="19050" t="19050" r="24130" b="190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2385" cy="2152943"/>
                    </a:xfrm>
                    <a:prstGeom prst="rect">
                      <a:avLst/>
                    </a:prstGeom>
                    <a:noFill/>
                    <a:ln w="12700" cap="flat" cmpd="sng" algn="ctr">
                      <a:solidFill>
                        <a:srgbClr val="000000"/>
                      </a:solidFill>
                      <a:prstDash val="solid"/>
                      <a:round/>
                      <a:headEnd type="none" w="med" len="med"/>
                      <a:tailEnd type="none" w="med" len="med"/>
                    </a:ln>
                  </pic:spPr>
                </pic:pic>
              </a:graphicData>
            </a:graphic>
          </wp:inline>
        </w:drawing>
      </w:r>
    </w:p>
    <w:p w14:paraId="504DD690" w14:textId="5192881F" w:rsidR="00A5370F" w:rsidRDefault="00A5370F" w:rsidP="00A5370F">
      <w:pPr>
        <w:spacing w:after="160" w:line="259" w:lineRule="auto"/>
        <w:rPr>
          <w:rFonts w:ascii="Georgia" w:hAnsi="Georgia"/>
          <w:noProof/>
        </w:rPr>
      </w:pPr>
    </w:p>
    <w:p w14:paraId="56ADBB99" w14:textId="1E7294F6" w:rsidR="00A5370F" w:rsidRDefault="00A5370F" w:rsidP="00A5370F">
      <w:pPr>
        <w:spacing w:after="160" w:line="259" w:lineRule="auto"/>
        <w:rPr>
          <w:rFonts w:ascii="Georgia" w:hAnsi="Georgia"/>
          <w:noProof/>
        </w:rPr>
      </w:pPr>
    </w:p>
    <w:p w14:paraId="285C10C5" w14:textId="69D18462" w:rsidR="00A5370F" w:rsidRDefault="00A5370F" w:rsidP="00A5370F">
      <w:pPr>
        <w:spacing w:after="160" w:line="259" w:lineRule="auto"/>
        <w:rPr>
          <w:rFonts w:ascii="Georgia" w:hAnsi="Georgia"/>
          <w:noProof/>
        </w:rPr>
      </w:pPr>
    </w:p>
    <w:p w14:paraId="5A421686" w14:textId="54BEF9A6" w:rsidR="00A5370F" w:rsidRDefault="00A5370F" w:rsidP="00A5370F">
      <w:pPr>
        <w:spacing w:after="160" w:line="259" w:lineRule="auto"/>
        <w:rPr>
          <w:rFonts w:ascii="Georgia" w:hAnsi="Georgia"/>
          <w:noProof/>
        </w:rPr>
      </w:pPr>
    </w:p>
    <w:p w14:paraId="581DED29" w14:textId="718B3A2B" w:rsidR="00A5370F" w:rsidRPr="00A5370F" w:rsidRDefault="00A5370F" w:rsidP="00A5370F">
      <w:pPr>
        <w:spacing w:after="160" w:line="259" w:lineRule="auto"/>
        <w:rPr>
          <w:rFonts w:ascii="Georgia" w:hAnsi="Georgia"/>
          <w:noProof/>
        </w:rPr>
      </w:pPr>
    </w:p>
    <w:p w14:paraId="44FD3879" w14:textId="43518887" w:rsidR="00497336" w:rsidRDefault="00497336" w:rsidP="00497336">
      <w:pPr>
        <w:pStyle w:val="ListParagraph"/>
        <w:ind w:hanging="720"/>
        <w:rPr>
          <w:rFonts w:ascii="Georgia" w:hAnsi="Georgia"/>
          <w:b/>
          <w:noProof/>
          <w:u w:val="single"/>
        </w:rPr>
      </w:pPr>
    </w:p>
    <w:p w14:paraId="416C452F" w14:textId="171F0884" w:rsidR="00497336" w:rsidRDefault="00497336" w:rsidP="00497336">
      <w:pPr>
        <w:pStyle w:val="ListParagraph"/>
        <w:ind w:left="450"/>
        <w:rPr>
          <w:rFonts w:ascii="Georgia" w:hAnsi="Georgia"/>
          <w:noProof/>
        </w:rPr>
      </w:pPr>
    </w:p>
    <w:p w14:paraId="71A703FF" w14:textId="6E0B093F" w:rsidR="00497336" w:rsidRDefault="00497336" w:rsidP="00497336">
      <w:pPr>
        <w:pStyle w:val="ListParagraph"/>
        <w:ind w:left="450"/>
        <w:rPr>
          <w:rFonts w:ascii="Georgia" w:hAnsi="Georgia"/>
          <w:noProof/>
        </w:rPr>
      </w:pPr>
    </w:p>
    <w:p w14:paraId="386EB15F" w14:textId="0F7FC9D9" w:rsidR="00A5370F" w:rsidRDefault="00A5370F" w:rsidP="00497336">
      <w:pPr>
        <w:pStyle w:val="ListParagraph"/>
        <w:ind w:left="450"/>
        <w:rPr>
          <w:rFonts w:ascii="Georgia" w:hAnsi="Georgia"/>
          <w:noProof/>
        </w:rPr>
      </w:pPr>
    </w:p>
    <w:p w14:paraId="346F3CB6" w14:textId="09CB14F5" w:rsidR="00A5370F" w:rsidRDefault="00A5370F" w:rsidP="00497336">
      <w:pPr>
        <w:pStyle w:val="ListParagraph"/>
        <w:ind w:left="450"/>
        <w:rPr>
          <w:rFonts w:ascii="Georgia" w:hAnsi="Georgia"/>
          <w:noProof/>
        </w:rPr>
      </w:pPr>
    </w:p>
    <w:p w14:paraId="4EEFAF4E" w14:textId="03B34D17" w:rsidR="00A5370F" w:rsidRDefault="00A5370F" w:rsidP="00497336">
      <w:pPr>
        <w:pStyle w:val="ListParagraph"/>
        <w:ind w:left="450"/>
        <w:rPr>
          <w:rFonts w:ascii="Georgia" w:hAnsi="Georgia"/>
          <w:noProof/>
        </w:rPr>
      </w:pPr>
    </w:p>
    <w:p w14:paraId="10A11FF5" w14:textId="262C247F" w:rsidR="00A5370F" w:rsidRDefault="00A5370F" w:rsidP="00497336">
      <w:pPr>
        <w:pStyle w:val="ListParagraph"/>
        <w:ind w:left="450"/>
        <w:rPr>
          <w:rFonts w:ascii="Georgia" w:hAnsi="Georgia"/>
          <w:noProof/>
        </w:rPr>
      </w:pPr>
    </w:p>
    <w:p w14:paraId="0680D277" w14:textId="5017C73C" w:rsidR="00A5370F" w:rsidRDefault="00A5370F" w:rsidP="00497336">
      <w:pPr>
        <w:pStyle w:val="ListParagraph"/>
        <w:ind w:left="450"/>
        <w:rPr>
          <w:rFonts w:ascii="Georgia" w:hAnsi="Georgia"/>
          <w:noProof/>
        </w:rPr>
      </w:pPr>
    </w:p>
    <w:p w14:paraId="3B432974" w14:textId="714F9A3F" w:rsidR="00A5370F" w:rsidRDefault="00A5370F" w:rsidP="00497336">
      <w:pPr>
        <w:pStyle w:val="ListParagraph"/>
        <w:ind w:left="450"/>
        <w:rPr>
          <w:rFonts w:ascii="Georgia" w:hAnsi="Georgia"/>
          <w:noProof/>
        </w:rPr>
      </w:pPr>
    </w:p>
    <w:p w14:paraId="72433973" w14:textId="13801495" w:rsidR="00497336" w:rsidRDefault="00497336" w:rsidP="00230150">
      <w:pPr>
        <w:pStyle w:val="Heading3"/>
        <w:numPr>
          <w:ilvl w:val="0"/>
          <w:numId w:val="0"/>
        </w:numPr>
        <w:ind w:left="360"/>
        <w:rPr>
          <w:rFonts w:ascii="Georgia" w:hAnsi="Georgia"/>
          <w:i w:val="0"/>
          <w:sz w:val="28"/>
          <w:szCs w:val="28"/>
          <w:u w:val="single"/>
        </w:rPr>
      </w:pPr>
      <w:bookmarkStart w:id="14" w:name="_Toc515294218"/>
      <w:r>
        <w:rPr>
          <w:rFonts w:ascii="Georgia" w:hAnsi="Georgia"/>
          <w:i w:val="0"/>
          <w:sz w:val="28"/>
          <w:szCs w:val="28"/>
        </w:rPr>
        <w:lastRenderedPageBreak/>
        <w:t xml:space="preserve">A.3 </w:t>
      </w:r>
      <w:r w:rsidRPr="00841945">
        <w:rPr>
          <w:rFonts w:ascii="Georgia" w:hAnsi="Georgia"/>
          <w:i w:val="0"/>
          <w:sz w:val="28"/>
          <w:szCs w:val="28"/>
          <w:u w:val="single"/>
        </w:rPr>
        <w:t>Application Withdraw</w:t>
      </w:r>
      <w:bookmarkEnd w:id="14"/>
      <w:r>
        <w:rPr>
          <w:rFonts w:ascii="Georgia" w:hAnsi="Georgia"/>
          <w:i w:val="0"/>
          <w:sz w:val="28"/>
          <w:szCs w:val="28"/>
          <w:u w:val="single"/>
        </w:rPr>
        <w:br/>
      </w:r>
    </w:p>
    <w:p w14:paraId="17FFF7E0" w14:textId="77777777" w:rsidR="00497336" w:rsidRDefault="00497336" w:rsidP="00DF3690">
      <w:pPr>
        <w:pStyle w:val="ListParagraph"/>
        <w:numPr>
          <w:ilvl w:val="0"/>
          <w:numId w:val="25"/>
        </w:numPr>
        <w:spacing w:after="160" w:line="259" w:lineRule="auto"/>
        <w:ind w:left="630" w:hanging="180"/>
        <w:rPr>
          <w:rFonts w:ascii="Georgia" w:hAnsi="Georgia"/>
          <w:noProof/>
        </w:rPr>
      </w:pPr>
      <w:r>
        <w:rPr>
          <w:rFonts w:ascii="Georgia" w:hAnsi="Georgia"/>
          <w:noProof/>
        </w:rPr>
        <w:t xml:space="preserve">Once an application is submitted, it can be withdrawn as long as the applications have not got consents from Non Nodal RLDCs. </w:t>
      </w:r>
      <w:r>
        <w:rPr>
          <w:rFonts w:ascii="Georgia" w:hAnsi="Georgia"/>
          <w:noProof/>
        </w:rPr>
        <w:br/>
      </w:r>
    </w:p>
    <w:p w14:paraId="51D51308" w14:textId="77777777" w:rsidR="00497336" w:rsidRDefault="00497336" w:rsidP="00DF3690">
      <w:pPr>
        <w:pStyle w:val="ListParagraph"/>
        <w:numPr>
          <w:ilvl w:val="0"/>
          <w:numId w:val="25"/>
        </w:numPr>
        <w:spacing w:after="160" w:line="259" w:lineRule="auto"/>
        <w:ind w:left="630" w:hanging="180"/>
        <w:rPr>
          <w:rFonts w:ascii="Georgia" w:hAnsi="Georgia"/>
          <w:noProof/>
        </w:rPr>
      </w:pPr>
      <w:r>
        <w:rPr>
          <w:rFonts w:ascii="Georgia" w:hAnsi="Georgia"/>
          <w:noProof/>
        </w:rPr>
        <w:t xml:space="preserve">Once the applications have moved to Pending for Approval tab it cannot be withdrawn anymore. </w:t>
      </w:r>
    </w:p>
    <w:p w14:paraId="7647FEC2" w14:textId="77777777" w:rsidR="00497336" w:rsidRDefault="00497336" w:rsidP="00F57DB6">
      <w:pPr>
        <w:pStyle w:val="ListParagraph"/>
        <w:ind w:left="630" w:hanging="180"/>
        <w:rPr>
          <w:rFonts w:ascii="Georgia" w:hAnsi="Georgia"/>
          <w:noProof/>
        </w:rPr>
      </w:pPr>
    </w:p>
    <w:p w14:paraId="4305450C" w14:textId="77777777" w:rsidR="00497336" w:rsidRDefault="00497336" w:rsidP="00DF3690">
      <w:pPr>
        <w:pStyle w:val="ListParagraph"/>
        <w:numPr>
          <w:ilvl w:val="0"/>
          <w:numId w:val="25"/>
        </w:numPr>
        <w:spacing w:after="160" w:line="259" w:lineRule="auto"/>
        <w:ind w:left="630" w:hanging="180"/>
        <w:rPr>
          <w:rFonts w:ascii="Georgia" w:hAnsi="Georgia"/>
          <w:noProof/>
        </w:rPr>
      </w:pPr>
      <w:r>
        <w:rPr>
          <w:rFonts w:ascii="Georgia" w:hAnsi="Georgia"/>
          <w:noProof/>
        </w:rPr>
        <w:t>If applications are withdrawn, the Applicant will require to pay the Application Fee only.</w:t>
      </w:r>
    </w:p>
    <w:p w14:paraId="3C36BED7" w14:textId="77777777" w:rsidR="00497336" w:rsidRPr="0083389D" w:rsidRDefault="00497336" w:rsidP="00F57DB6">
      <w:pPr>
        <w:pStyle w:val="ListParagraph"/>
        <w:ind w:left="630" w:hanging="180"/>
        <w:rPr>
          <w:rFonts w:ascii="Georgia" w:hAnsi="Georgia"/>
          <w:noProof/>
        </w:rPr>
      </w:pPr>
    </w:p>
    <w:p w14:paraId="1B442403" w14:textId="77777777" w:rsidR="00497336" w:rsidRDefault="00497336" w:rsidP="00DF3690">
      <w:pPr>
        <w:pStyle w:val="ListParagraph"/>
        <w:numPr>
          <w:ilvl w:val="0"/>
          <w:numId w:val="25"/>
        </w:numPr>
        <w:spacing w:after="160" w:line="259" w:lineRule="auto"/>
        <w:ind w:left="630" w:hanging="180"/>
        <w:rPr>
          <w:rFonts w:ascii="Georgia" w:hAnsi="Georgia"/>
          <w:noProof/>
        </w:rPr>
      </w:pPr>
      <w:r>
        <w:rPr>
          <w:rFonts w:ascii="Georgia" w:hAnsi="Georgia"/>
          <w:noProof/>
        </w:rPr>
        <w:t>To withdraw an application, open the application by clicking on the View/Edit button in its row.</w:t>
      </w:r>
    </w:p>
    <w:p w14:paraId="20263BC4" w14:textId="77777777" w:rsidR="00497336" w:rsidRPr="0069480B" w:rsidRDefault="00497336" w:rsidP="00F57DB6">
      <w:pPr>
        <w:pStyle w:val="ListParagraph"/>
        <w:ind w:left="630" w:hanging="180"/>
        <w:rPr>
          <w:rFonts w:ascii="Georgia" w:hAnsi="Georgia"/>
          <w:noProof/>
        </w:rPr>
      </w:pPr>
    </w:p>
    <w:p w14:paraId="75CF9C47" w14:textId="77777777" w:rsidR="00497336" w:rsidRDefault="00497336" w:rsidP="00DF3690">
      <w:pPr>
        <w:pStyle w:val="ListParagraph"/>
        <w:numPr>
          <w:ilvl w:val="0"/>
          <w:numId w:val="22"/>
        </w:numPr>
        <w:spacing w:after="160" w:line="259" w:lineRule="auto"/>
        <w:ind w:left="630" w:hanging="180"/>
        <w:rPr>
          <w:rFonts w:ascii="Georgia" w:hAnsi="Georgia"/>
          <w:noProof/>
        </w:rPr>
      </w:pPr>
      <w:r>
        <w:rPr>
          <w:rFonts w:ascii="Georgia" w:hAnsi="Georgia"/>
          <w:noProof/>
        </w:rPr>
        <w:t xml:space="preserve">Scroll down the application. At the bottom of it, the Withdraw button is available. Click on it to withdraw the application. </w:t>
      </w:r>
      <w:r>
        <w:rPr>
          <w:rFonts w:ascii="Georgia" w:hAnsi="Georgia"/>
          <w:noProof/>
        </w:rPr>
        <w:br/>
      </w:r>
      <w:r>
        <w:rPr>
          <w:rFonts w:ascii="Georgia" w:hAnsi="Georgia"/>
          <w:noProof/>
          <w:lang w:val="en-US"/>
        </w:rPr>
        <w:drawing>
          <wp:inline distT="0" distB="0" distL="0" distR="0" wp14:anchorId="10D211FE" wp14:editId="6EA5CEB9">
            <wp:extent cx="4746625" cy="796800"/>
            <wp:effectExtent l="19050" t="19050" r="15875" b="2286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4284" r="2826" b="16264"/>
                    <a:stretch/>
                  </pic:blipFill>
                  <pic:spPr bwMode="auto">
                    <a:xfrm>
                      <a:off x="0" y="0"/>
                      <a:ext cx="4758697" cy="798826"/>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AB33F9" w14:textId="77777777" w:rsidR="00497336" w:rsidRPr="005C049B" w:rsidRDefault="00497336" w:rsidP="00497336">
      <w:pPr>
        <w:pStyle w:val="ListParagraph"/>
        <w:rPr>
          <w:rFonts w:ascii="Georgia" w:hAnsi="Georgia"/>
          <w:noProof/>
        </w:rPr>
      </w:pPr>
    </w:p>
    <w:p w14:paraId="47FB41A3" w14:textId="30F16539" w:rsidR="00497336" w:rsidRPr="00665DC9" w:rsidRDefault="00497336" w:rsidP="00DF3690">
      <w:pPr>
        <w:pStyle w:val="ListParagraph"/>
        <w:numPr>
          <w:ilvl w:val="0"/>
          <w:numId w:val="25"/>
        </w:numPr>
        <w:spacing w:after="160" w:line="259" w:lineRule="auto"/>
      </w:pPr>
      <w:r w:rsidRPr="00E55C9E">
        <w:rPr>
          <w:rFonts w:ascii="Georgia" w:hAnsi="Georgia"/>
          <w:noProof/>
        </w:rPr>
        <w:t>Once withdrawn, it cannot be undone anymore.</w:t>
      </w:r>
    </w:p>
    <w:p w14:paraId="6395391C" w14:textId="31AF63AC" w:rsidR="00665DC9" w:rsidRPr="00665DC9" w:rsidRDefault="006936AD" w:rsidP="00665DC9">
      <w:pPr>
        <w:pStyle w:val="Heading3"/>
        <w:numPr>
          <w:ilvl w:val="0"/>
          <w:numId w:val="0"/>
        </w:numPr>
        <w:ind w:left="720"/>
        <w:rPr>
          <w:rFonts w:ascii="Georgia" w:hAnsi="Georgia"/>
          <w:i w:val="0"/>
          <w:sz w:val="28"/>
          <w:szCs w:val="28"/>
        </w:rPr>
      </w:pPr>
      <w:bookmarkStart w:id="15" w:name="_Toc515294219"/>
      <w:r>
        <w:rPr>
          <w:rFonts w:ascii="Georgia" w:hAnsi="Georgia"/>
          <w:i w:val="0"/>
          <w:sz w:val="28"/>
          <w:szCs w:val="28"/>
        </w:rPr>
        <w:t xml:space="preserve">B. </w:t>
      </w:r>
      <w:r w:rsidR="00665DC9">
        <w:rPr>
          <w:rFonts w:ascii="Georgia" w:hAnsi="Georgia"/>
          <w:i w:val="0"/>
          <w:sz w:val="28"/>
          <w:szCs w:val="28"/>
        </w:rPr>
        <w:t xml:space="preserve"> E – bidding (Applicant)</w:t>
      </w:r>
      <w:bookmarkEnd w:id="15"/>
    </w:p>
    <w:p w14:paraId="30BEE2B6" w14:textId="791904A7" w:rsidR="003E7A7B" w:rsidRDefault="00E55C9E" w:rsidP="00193BD8">
      <w:pPr>
        <w:pStyle w:val="ListNumber4"/>
        <w:numPr>
          <w:ilvl w:val="0"/>
          <w:numId w:val="0"/>
        </w:numPr>
        <w:tabs>
          <w:tab w:val="left" w:pos="5475"/>
        </w:tabs>
        <w:ind w:left="630"/>
      </w:pPr>
      <w:r>
        <w:t>A</w:t>
      </w:r>
      <w:r w:rsidR="00795608">
        <w:t xml:space="preserve">fter creation of the e-bidding window, </w:t>
      </w:r>
      <w:proofErr w:type="spellStart"/>
      <w:r w:rsidR="00795608">
        <w:t>appliants</w:t>
      </w:r>
      <w:proofErr w:type="spellEnd"/>
      <w:r w:rsidR="00795608">
        <w:t xml:space="preserve"> are able to view the records under E-bidding --&gt; Applicant Dashboard.</w:t>
      </w:r>
    </w:p>
    <w:p w14:paraId="05D19CD9" w14:textId="6FCB737A" w:rsidR="00795608" w:rsidRDefault="00795608" w:rsidP="00E55C9E">
      <w:pPr>
        <w:pStyle w:val="ListNumber4"/>
        <w:numPr>
          <w:ilvl w:val="0"/>
          <w:numId w:val="0"/>
        </w:numPr>
        <w:tabs>
          <w:tab w:val="left" w:pos="5475"/>
        </w:tabs>
        <w:ind w:left="1170"/>
      </w:pPr>
    </w:p>
    <w:p w14:paraId="260C2A13" w14:textId="21B645B5" w:rsidR="003E7A7B" w:rsidRDefault="003E7A7B" w:rsidP="003E7A7B">
      <w:pPr>
        <w:pStyle w:val="ListNumber4"/>
        <w:numPr>
          <w:ilvl w:val="0"/>
          <w:numId w:val="0"/>
        </w:numPr>
        <w:tabs>
          <w:tab w:val="left" w:pos="5475"/>
        </w:tabs>
        <w:ind w:left="1620"/>
      </w:pPr>
    </w:p>
    <w:p w14:paraId="3BB6D918" w14:textId="455A0AE0" w:rsidR="003E7A7B" w:rsidRDefault="00EB1952" w:rsidP="003E7A7B">
      <w:pPr>
        <w:pStyle w:val="ListNumber4"/>
        <w:numPr>
          <w:ilvl w:val="0"/>
          <w:numId w:val="0"/>
        </w:numPr>
        <w:tabs>
          <w:tab w:val="left" w:pos="5475"/>
        </w:tabs>
        <w:ind w:left="1620"/>
      </w:pPr>
      <w:r>
        <w:rPr>
          <w:noProof/>
          <w:lang w:val="en-US"/>
        </w:rPr>
        <w:drawing>
          <wp:inline distT="0" distB="0" distL="0" distR="0" wp14:anchorId="0ACB2FBC" wp14:editId="69F889F0">
            <wp:extent cx="5166360" cy="19634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6027" b="29150"/>
                    <a:stretch/>
                  </pic:blipFill>
                  <pic:spPr bwMode="auto">
                    <a:xfrm>
                      <a:off x="0" y="0"/>
                      <a:ext cx="5166360" cy="1963420"/>
                    </a:xfrm>
                    <a:prstGeom prst="rect">
                      <a:avLst/>
                    </a:prstGeom>
                    <a:noFill/>
                    <a:ln>
                      <a:noFill/>
                    </a:ln>
                    <a:extLst>
                      <a:ext uri="{53640926-AAD7-44D8-BBD7-CCE9431645EC}">
                        <a14:shadowObscured xmlns:a14="http://schemas.microsoft.com/office/drawing/2010/main"/>
                      </a:ext>
                    </a:extLst>
                  </pic:spPr>
                </pic:pic>
              </a:graphicData>
            </a:graphic>
          </wp:inline>
        </w:drawing>
      </w:r>
    </w:p>
    <w:p w14:paraId="2A601C5A" w14:textId="77777777" w:rsidR="00EB1952" w:rsidRDefault="00EB1952" w:rsidP="003E7A7B">
      <w:pPr>
        <w:pStyle w:val="ListNumber4"/>
        <w:numPr>
          <w:ilvl w:val="0"/>
          <w:numId w:val="0"/>
        </w:numPr>
        <w:tabs>
          <w:tab w:val="left" w:pos="5475"/>
        </w:tabs>
        <w:ind w:left="1620"/>
      </w:pPr>
    </w:p>
    <w:p w14:paraId="70B33E6A" w14:textId="77777777" w:rsidR="003E7A7B" w:rsidRDefault="003E7A7B" w:rsidP="003E7A7B">
      <w:pPr>
        <w:pStyle w:val="ListNumber4"/>
        <w:numPr>
          <w:ilvl w:val="0"/>
          <w:numId w:val="0"/>
        </w:numPr>
        <w:tabs>
          <w:tab w:val="left" w:pos="5475"/>
        </w:tabs>
        <w:ind w:left="1620"/>
      </w:pPr>
    </w:p>
    <w:p w14:paraId="6AD6E729" w14:textId="1DACEB4C" w:rsidR="001B5C59" w:rsidRDefault="001B5C59" w:rsidP="003E7A7B">
      <w:pPr>
        <w:pStyle w:val="ListNumber4"/>
        <w:numPr>
          <w:ilvl w:val="0"/>
          <w:numId w:val="0"/>
        </w:numPr>
        <w:tabs>
          <w:tab w:val="left" w:pos="5475"/>
        </w:tabs>
        <w:ind w:left="1170"/>
      </w:pPr>
    </w:p>
    <w:p w14:paraId="3CE0DDA2" w14:textId="77777777" w:rsidR="001B5C59" w:rsidRDefault="001B5C59" w:rsidP="003E7A7B">
      <w:pPr>
        <w:pStyle w:val="ListNumber4"/>
        <w:numPr>
          <w:ilvl w:val="0"/>
          <w:numId w:val="0"/>
        </w:numPr>
        <w:tabs>
          <w:tab w:val="left" w:pos="5475"/>
        </w:tabs>
        <w:ind w:left="1170"/>
      </w:pPr>
    </w:p>
    <w:p w14:paraId="2C4E9FC5" w14:textId="77777777" w:rsidR="001B5C59" w:rsidRDefault="001B5C59" w:rsidP="003E7A7B">
      <w:pPr>
        <w:pStyle w:val="ListNumber4"/>
        <w:numPr>
          <w:ilvl w:val="0"/>
          <w:numId w:val="0"/>
        </w:numPr>
        <w:tabs>
          <w:tab w:val="left" w:pos="5475"/>
        </w:tabs>
        <w:ind w:left="1170"/>
      </w:pPr>
    </w:p>
    <w:p w14:paraId="37310A55" w14:textId="77777777" w:rsidR="001B5C59" w:rsidRDefault="001B5C59" w:rsidP="003E7A7B">
      <w:pPr>
        <w:pStyle w:val="ListNumber4"/>
        <w:numPr>
          <w:ilvl w:val="0"/>
          <w:numId w:val="0"/>
        </w:numPr>
        <w:tabs>
          <w:tab w:val="left" w:pos="5475"/>
        </w:tabs>
        <w:ind w:left="1170"/>
      </w:pPr>
    </w:p>
    <w:p w14:paraId="36371079" w14:textId="77777777" w:rsidR="001B5C59" w:rsidRDefault="001B5C59" w:rsidP="003E7A7B">
      <w:pPr>
        <w:pStyle w:val="ListNumber4"/>
        <w:numPr>
          <w:ilvl w:val="0"/>
          <w:numId w:val="0"/>
        </w:numPr>
        <w:tabs>
          <w:tab w:val="left" w:pos="5475"/>
        </w:tabs>
        <w:ind w:left="1170"/>
      </w:pPr>
    </w:p>
    <w:p w14:paraId="6CA96C02" w14:textId="77777777" w:rsidR="001B5C59" w:rsidRDefault="001B5C59" w:rsidP="003E7A7B">
      <w:pPr>
        <w:pStyle w:val="ListNumber4"/>
        <w:numPr>
          <w:ilvl w:val="0"/>
          <w:numId w:val="0"/>
        </w:numPr>
        <w:tabs>
          <w:tab w:val="left" w:pos="5475"/>
        </w:tabs>
        <w:ind w:left="1170"/>
      </w:pPr>
    </w:p>
    <w:p w14:paraId="0217B278" w14:textId="77777777" w:rsidR="001B5C59" w:rsidRDefault="001B5C59" w:rsidP="003E7A7B">
      <w:pPr>
        <w:pStyle w:val="ListNumber4"/>
        <w:numPr>
          <w:ilvl w:val="0"/>
          <w:numId w:val="0"/>
        </w:numPr>
        <w:tabs>
          <w:tab w:val="left" w:pos="5475"/>
        </w:tabs>
        <w:ind w:left="1170"/>
      </w:pPr>
    </w:p>
    <w:p w14:paraId="361420A8" w14:textId="58955C2D" w:rsidR="003E7A7B" w:rsidRDefault="00084765" w:rsidP="003668DC">
      <w:pPr>
        <w:pStyle w:val="ListNumber4"/>
        <w:numPr>
          <w:ilvl w:val="0"/>
          <w:numId w:val="0"/>
        </w:numPr>
        <w:tabs>
          <w:tab w:val="left" w:pos="5475"/>
        </w:tabs>
        <w:ind w:left="630"/>
      </w:pPr>
      <w:r>
        <w:t xml:space="preserve">In the </w:t>
      </w:r>
      <w:r w:rsidR="003E7A7B">
        <w:t>Applicant Bidding Dashboard</w:t>
      </w:r>
      <w:r>
        <w:t xml:space="preserve">, </w:t>
      </w:r>
      <w:r w:rsidR="003E7A7B">
        <w:t>click on the bid-value-update button</w:t>
      </w:r>
    </w:p>
    <w:p w14:paraId="3D35A06D" w14:textId="372167D4" w:rsidR="003E7A7B" w:rsidRDefault="00EB1952" w:rsidP="003668DC">
      <w:pPr>
        <w:pStyle w:val="ListNumber4"/>
        <w:numPr>
          <w:ilvl w:val="0"/>
          <w:numId w:val="0"/>
        </w:numPr>
        <w:tabs>
          <w:tab w:val="left" w:pos="1170"/>
          <w:tab w:val="left" w:pos="5475"/>
        </w:tabs>
        <w:ind w:left="1170" w:hanging="450"/>
      </w:pPr>
      <w:r>
        <w:rPr>
          <w:noProof/>
          <w:lang w:val="en-US"/>
        </w:rPr>
        <w:lastRenderedPageBreak/>
        <w:drawing>
          <wp:inline distT="0" distB="0" distL="0" distR="0" wp14:anchorId="1798F2C8" wp14:editId="7ED0AA67">
            <wp:extent cx="5920740" cy="152654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t="18911" b="40204"/>
                    <a:stretch/>
                  </pic:blipFill>
                  <pic:spPr bwMode="auto">
                    <a:xfrm>
                      <a:off x="0" y="0"/>
                      <a:ext cx="5920740" cy="1526540"/>
                    </a:xfrm>
                    <a:prstGeom prst="rect">
                      <a:avLst/>
                    </a:prstGeom>
                    <a:noFill/>
                    <a:ln>
                      <a:noFill/>
                    </a:ln>
                    <a:extLst>
                      <a:ext uri="{53640926-AAD7-44D8-BBD7-CCE9431645EC}">
                        <a14:shadowObscured xmlns:a14="http://schemas.microsoft.com/office/drawing/2010/main"/>
                      </a:ext>
                    </a:extLst>
                  </pic:spPr>
                </pic:pic>
              </a:graphicData>
            </a:graphic>
          </wp:inline>
        </w:drawing>
      </w:r>
    </w:p>
    <w:p w14:paraId="4D5855CE" w14:textId="77777777" w:rsidR="003E7A7B" w:rsidRDefault="003E7A7B" w:rsidP="003E7A7B">
      <w:pPr>
        <w:pStyle w:val="ListNumber4"/>
        <w:numPr>
          <w:ilvl w:val="0"/>
          <w:numId w:val="0"/>
        </w:numPr>
        <w:tabs>
          <w:tab w:val="left" w:pos="5475"/>
        </w:tabs>
        <w:ind w:left="1170"/>
      </w:pPr>
    </w:p>
    <w:p w14:paraId="73F397CF" w14:textId="77777777" w:rsidR="00401B21" w:rsidRDefault="00401B21" w:rsidP="003E7A7B">
      <w:pPr>
        <w:pStyle w:val="ListNumber4"/>
        <w:numPr>
          <w:ilvl w:val="0"/>
          <w:numId w:val="0"/>
        </w:numPr>
        <w:tabs>
          <w:tab w:val="left" w:pos="5475"/>
        </w:tabs>
        <w:ind w:left="1170"/>
      </w:pPr>
    </w:p>
    <w:p w14:paraId="50E0A25E" w14:textId="76E8D0F2" w:rsidR="003E7A7B" w:rsidRDefault="00EB1952" w:rsidP="00EB1952">
      <w:pPr>
        <w:pStyle w:val="ListNumber4"/>
        <w:numPr>
          <w:ilvl w:val="0"/>
          <w:numId w:val="0"/>
        </w:numPr>
        <w:tabs>
          <w:tab w:val="left" w:pos="5475"/>
        </w:tabs>
        <w:ind w:left="1567" w:hanging="397"/>
      </w:pPr>
      <w:r>
        <w:t>Fill the correct password available via mail</w:t>
      </w:r>
    </w:p>
    <w:p w14:paraId="54C1C484" w14:textId="0EE03705" w:rsidR="003E7A7B" w:rsidRDefault="00EB1952" w:rsidP="003E7A7B">
      <w:pPr>
        <w:pStyle w:val="ListNumber4"/>
        <w:numPr>
          <w:ilvl w:val="0"/>
          <w:numId w:val="0"/>
        </w:numPr>
        <w:tabs>
          <w:tab w:val="left" w:pos="5475"/>
        </w:tabs>
        <w:ind w:left="1170"/>
      </w:pPr>
      <w:r>
        <w:rPr>
          <w:noProof/>
          <w:lang w:val="en-US"/>
        </w:rPr>
        <w:drawing>
          <wp:inline distT="0" distB="0" distL="0" distR="0" wp14:anchorId="255CCB8E" wp14:editId="2626390A">
            <wp:extent cx="4617720" cy="15621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a:extLst>
                        <a:ext uri="{28A0092B-C50C-407E-A947-70E740481C1C}">
                          <a14:useLocalDpi xmlns:a14="http://schemas.microsoft.com/office/drawing/2010/main" val="0"/>
                        </a:ext>
                      </a:extLst>
                    </a:blip>
                    <a:srcRect l="11839" t="12245" r="18506" b="45918"/>
                    <a:stretch/>
                  </pic:blipFill>
                  <pic:spPr bwMode="auto">
                    <a:xfrm>
                      <a:off x="0" y="0"/>
                      <a:ext cx="4617720"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208CBA5E" w14:textId="77777777" w:rsidR="00EB1952" w:rsidRDefault="00EB1952" w:rsidP="00EB1952">
      <w:pPr>
        <w:pStyle w:val="ListNumber4"/>
        <w:numPr>
          <w:ilvl w:val="0"/>
          <w:numId w:val="0"/>
        </w:numPr>
        <w:tabs>
          <w:tab w:val="left" w:pos="5475"/>
        </w:tabs>
        <w:ind w:left="1567" w:hanging="397"/>
      </w:pPr>
      <w:r>
        <w:t xml:space="preserve">Upon entering the unique password and </w:t>
      </w:r>
      <w:proofErr w:type="spellStart"/>
      <w:r>
        <w:t>chossing</w:t>
      </w:r>
      <w:proofErr w:type="spellEnd"/>
      <w:r>
        <w:t xml:space="preserve"> ‘VERIFY AND CONTINUE’ button we see this screen</w:t>
      </w:r>
    </w:p>
    <w:p w14:paraId="51D66BE2" w14:textId="77777777" w:rsidR="00EB1952" w:rsidRDefault="00EB1952" w:rsidP="00EB1952">
      <w:pPr>
        <w:pStyle w:val="ListNumber4"/>
        <w:numPr>
          <w:ilvl w:val="0"/>
          <w:numId w:val="0"/>
        </w:numPr>
        <w:tabs>
          <w:tab w:val="left" w:pos="5475"/>
        </w:tabs>
        <w:ind w:left="1567" w:hanging="397"/>
      </w:pPr>
    </w:p>
    <w:p w14:paraId="4AAB8346" w14:textId="51CA9DDE" w:rsidR="00EB1952" w:rsidRDefault="00EB1952" w:rsidP="003E7A7B">
      <w:pPr>
        <w:pStyle w:val="ListNumber4"/>
        <w:numPr>
          <w:ilvl w:val="0"/>
          <w:numId w:val="0"/>
        </w:numPr>
        <w:tabs>
          <w:tab w:val="left" w:pos="5475"/>
        </w:tabs>
        <w:ind w:left="1170"/>
      </w:pPr>
      <w:r>
        <w:rPr>
          <w:noProof/>
          <w:lang w:val="en-US"/>
        </w:rPr>
        <w:drawing>
          <wp:inline distT="0" distB="0" distL="0" distR="0" wp14:anchorId="44772668" wp14:editId="236705C8">
            <wp:extent cx="3939540" cy="1521460"/>
            <wp:effectExtent l="0" t="0" r="381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a:extLst>
                        <a:ext uri="{28A0092B-C50C-407E-A947-70E740481C1C}">
                          <a14:useLocalDpi xmlns:a14="http://schemas.microsoft.com/office/drawing/2010/main" val="0"/>
                        </a:ext>
                      </a:extLst>
                    </a:blip>
                    <a:srcRect l="26771" t="16803" b="42449"/>
                    <a:stretch/>
                  </pic:blipFill>
                  <pic:spPr bwMode="auto">
                    <a:xfrm>
                      <a:off x="0" y="0"/>
                      <a:ext cx="3939540" cy="1521460"/>
                    </a:xfrm>
                    <a:prstGeom prst="rect">
                      <a:avLst/>
                    </a:prstGeom>
                    <a:noFill/>
                    <a:ln>
                      <a:noFill/>
                    </a:ln>
                    <a:extLst>
                      <a:ext uri="{53640926-AAD7-44D8-BBD7-CCE9431645EC}">
                        <a14:shadowObscured xmlns:a14="http://schemas.microsoft.com/office/drawing/2010/main"/>
                      </a:ext>
                    </a:extLst>
                  </pic:spPr>
                </pic:pic>
              </a:graphicData>
            </a:graphic>
          </wp:inline>
        </w:drawing>
      </w:r>
    </w:p>
    <w:p w14:paraId="65172E9B" w14:textId="27BABF30" w:rsidR="00EB1952" w:rsidRDefault="00EB1952" w:rsidP="003E7A7B">
      <w:pPr>
        <w:pStyle w:val="ListNumber4"/>
        <w:numPr>
          <w:ilvl w:val="0"/>
          <w:numId w:val="0"/>
        </w:numPr>
        <w:tabs>
          <w:tab w:val="left" w:pos="5475"/>
        </w:tabs>
        <w:ind w:left="1170"/>
      </w:pPr>
    </w:p>
    <w:p w14:paraId="2F69975E" w14:textId="77777777" w:rsidR="00EB1952" w:rsidRDefault="00EB1952" w:rsidP="00EB1952">
      <w:pPr>
        <w:pStyle w:val="ListNumber4"/>
        <w:numPr>
          <w:ilvl w:val="0"/>
          <w:numId w:val="0"/>
        </w:numPr>
        <w:tabs>
          <w:tab w:val="left" w:pos="5475"/>
        </w:tabs>
        <w:ind w:left="1170"/>
      </w:pPr>
      <w:r>
        <w:t>Upon choosing to submit we get this message</w:t>
      </w:r>
    </w:p>
    <w:p w14:paraId="42455CE5" w14:textId="3D666CFB" w:rsidR="00EB1952" w:rsidRDefault="00EB1952" w:rsidP="003E7A7B">
      <w:pPr>
        <w:pStyle w:val="ListNumber4"/>
        <w:numPr>
          <w:ilvl w:val="0"/>
          <w:numId w:val="0"/>
        </w:numPr>
        <w:tabs>
          <w:tab w:val="left" w:pos="5475"/>
        </w:tabs>
        <w:ind w:left="1170"/>
      </w:pPr>
      <w:r>
        <w:rPr>
          <w:noProof/>
          <w:lang w:val="en-US"/>
        </w:rPr>
        <w:drawing>
          <wp:inline distT="0" distB="0" distL="0" distR="0" wp14:anchorId="06ACD846" wp14:editId="425598A1">
            <wp:extent cx="5273040" cy="2473960"/>
            <wp:effectExtent l="0" t="0" r="381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18548" b="7412"/>
                    <a:stretch/>
                  </pic:blipFill>
                  <pic:spPr bwMode="auto">
                    <a:xfrm>
                      <a:off x="0" y="0"/>
                      <a:ext cx="5273040" cy="2473960"/>
                    </a:xfrm>
                    <a:prstGeom prst="rect">
                      <a:avLst/>
                    </a:prstGeom>
                    <a:ln>
                      <a:noFill/>
                    </a:ln>
                    <a:extLst>
                      <a:ext uri="{53640926-AAD7-44D8-BBD7-CCE9431645EC}">
                        <a14:shadowObscured xmlns:a14="http://schemas.microsoft.com/office/drawing/2010/main"/>
                      </a:ext>
                    </a:extLst>
                  </pic:spPr>
                </pic:pic>
              </a:graphicData>
            </a:graphic>
          </wp:inline>
        </w:drawing>
      </w:r>
    </w:p>
    <w:p w14:paraId="7DF088CC" w14:textId="77777777" w:rsidR="00EB1952" w:rsidRDefault="00EB1952" w:rsidP="00EB1952">
      <w:pPr>
        <w:pStyle w:val="ListNumber4"/>
        <w:numPr>
          <w:ilvl w:val="0"/>
          <w:numId w:val="0"/>
        </w:numPr>
        <w:tabs>
          <w:tab w:val="left" w:pos="5475"/>
        </w:tabs>
        <w:ind w:left="1170"/>
      </w:pPr>
      <w:r>
        <w:t>Once successfully submitted we get this message</w:t>
      </w:r>
    </w:p>
    <w:p w14:paraId="1D6FA16B" w14:textId="3B1C73A7" w:rsidR="00EB1952" w:rsidRDefault="00EB1952" w:rsidP="003E7A7B">
      <w:pPr>
        <w:pStyle w:val="ListNumber4"/>
        <w:numPr>
          <w:ilvl w:val="0"/>
          <w:numId w:val="0"/>
        </w:numPr>
        <w:tabs>
          <w:tab w:val="left" w:pos="5475"/>
        </w:tabs>
        <w:ind w:left="1170"/>
      </w:pPr>
    </w:p>
    <w:p w14:paraId="4D8DB1C6" w14:textId="1E6B693D" w:rsidR="00EB1952" w:rsidRDefault="00EB1952" w:rsidP="003E7A7B">
      <w:pPr>
        <w:pStyle w:val="ListNumber4"/>
        <w:numPr>
          <w:ilvl w:val="0"/>
          <w:numId w:val="0"/>
        </w:numPr>
        <w:tabs>
          <w:tab w:val="left" w:pos="5475"/>
        </w:tabs>
        <w:ind w:left="1170"/>
      </w:pPr>
      <w:r>
        <w:rPr>
          <w:noProof/>
          <w:lang w:val="en-US"/>
        </w:rPr>
        <w:lastRenderedPageBreak/>
        <w:drawing>
          <wp:inline distT="0" distB="0" distL="0" distR="0" wp14:anchorId="03EF3A13" wp14:editId="68CD438F">
            <wp:extent cx="5943600" cy="23393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8700" b="11289"/>
                    <a:stretch/>
                  </pic:blipFill>
                  <pic:spPr bwMode="auto">
                    <a:xfrm>
                      <a:off x="0" y="0"/>
                      <a:ext cx="5943600" cy="2339340"/>
                    </a:xfrm>
                    <a:prstGeom prst="rect">
                      <a:avLst/>
                    </a:prstGeom>
                    <a:ln>
                      <a:noFill/>
                    </a:ln>
                    <a:extLst>
                      <a:ext uri="{53640926-AAD7-44D8-BBD7-CCE9431645EC}">
                        <a14:shadowObscured xmlns:a14="http://schemas.microsoft.com/office/drawing/2010/main"/>
                      </a:ext>
                    </a:extLst>
                  </pic:spPr>
                </pic:pic>
              </a:graphicData>
            </a:graphic>
          </wp:inline>
        </w:drawing>
      </w:r>
    </w:p>
    <w:p w14:paraId="19B11DE8" w14:textId="0177271D" w:rsidR="00EB1952" w:rsidRDefault="00EB1952" w:rsidP="003E7A7B">
      <w:pPr>
        <w:pStyle w:val="ListNumber4"/>
        <w:numPr>
          <w:ilvl w:val="0"/>
          <w:numId w:val="0"/>
        </w:numPr>
        <w:tabs>
          <w:tab w:val="left" w:pos="5475"/>
        </w:tabs>
        <w:ind w:left="1170"/>
      </w:pPr>
    </w:p>
    <w:p w14:paraId="3F73168A" w14:textId="77777777" w:rsidR="00EB1952" w:rsidRDefault="00EB1952" w:rsidP="00EB1952">
      <w:pPr>
        <w:pStyle w:val="ListNumber4"/>
        <w:numPr>
          <w:ilvl w:val="0"/>
          <w:numId w:val="0"/>
        </w:numPr>
        <w:tabs>
          <w:tab w:val="left" w:pos="5475"/>
        </w:tabs>
        <w:ind w:left="1170"/>
      </w:pPr>
      <w:r>
        <w:t>As the bid value is update the application moves to ‘PENDING BID PROCESSING’ tab</w:t>
      </w:r>
    </w:p>
    <w:p w14:paraId="53242481" w14:textId="665D6AE7" w:rsidR="00EB1952" w:rsidRDefault="00EB1952" w:rsidP="003E7A7B">
      <w:pPr>
        <w:pStyle w:val="ListNumber4"/>
        <w:numPr>
          <w:ilvl w:val="0"/>
          <w:numId w:val="0"/>
        </w:numPr>
        <w:tabs>
          <w:tab w:val="left" w:pos="5475"/>
        </w:tabs>
        <w:ind w:left="1170"/>
      </w:pPr>
    </w:p>
    <w:p w14:paraId="28DB05D2" w14:textId="39996964" w:rsidR="00EB1952" w:rsidRDefault="00EB1952" w:rsidP="003E7A7B">
      <w:pPr>
        <w:pStyle w:val="ListNumber4"/>
        <w:numPr>
          <w:ilvl w:val="0"/>
          <w:numId w:val="0"/>
        </w:numPr>
        <w:tabs>
          <w:tab w:val="left" w:pos="5475"/>
        </w:tabs>
        <w:ind w:left="1170"/>
      </w:pPr>
      <w:r>
        <w:rPr>
          <w:noProof/>
          <w:lang w:val="en-US"/>
        </w:rPr>
        <w:drawing>
          <wp:inline distT="0" distB="0" distL="0" distR="0" wp14:anchorId="220CFC6D" wp14:editId="25A5B472">
            <wp:extent cx="5943600" cy="22555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8244" b="14253"/>
                    <a:stretch/>
                  </pic:blipFill>
                  <pic:spPr bwMode="auto">
                    <a:xfrm>
                      <a:off x="0" y="0"/>
                      <a:ext cx="5943600" cy="2255520"/>
                    </a:xfrm>
                    <a:prstGeom prst="rect">
                      <a:avLst/>
                    </a:prstGeom>
                    <a:ln>
                      <a:noFill/>
                    </a:ln>
                    <a:extLst>
                      <a:ext uri="{53640926-AAD7-44D8-BBD7-CCE9431645EC}">
                        <a14:shadowObscured xmlns:a14="http://schemas.microsoft.com/office/drawing/2010/main"/>
                      </a:ext>
                    </a:extLst>
                  </pic:spPr>
                </pic:pic>
              </a:graphicData>
            </a:graphic>
          </wp:inline>
        </w:drawing>
      </w:r>
    </w:p>
    <w:p w14:paraId="4D6CFC11" w14:textId="6666324E" w:rsidR="00EB1952" w:rsidRDefault="00EB1952" w:rsidP="003E7A7B">
      <w:pPr>
        <w:pStyle w:val="ListNumber4"/>
        <w:numPr>
          <w:ilvl w:val="0"/>
          <w:numId w:val="0"/>
        </w:numPr>
        <w:tabs>
          <w:tab w:val="left" w:pos="5475"/>
        </w:tabs>
        <w:ind w:left="1170"/>
      </w:pPr>
    </w:p>
    <w:p w14:paraId="79A4B585" w14:textId="77777777" w:rsidR="00EB1952" w:rsidRDefault="00EB1952" w:rsidP="003E7A7B">
      <w:pPr>
        <w:pStyle w:val="ListNumber4"/>
        <w:numPr>
          <w:ilvl w:val="0"/>
          <w:numId w:val="0"/>
        </w:numPr>
        <w:tabs>
          <w:tab w:val="left" w:pos="5475"/>
        </w:tabs>
        <w:ind w:left="1170"/>
      </w:pPr>
    </w:p>
    <w:p w14:paraId="289CEA06" w14:textId="77777777" w:rsidR="003E7A7B" w:rsidRDefault="003E7A7B" w:rsidP="003E7A7B">
      <w:pPr>
        <w:pStyle w:val="ListNumber4"/>
        <w:numPr>
          <w:ilvl w:val="0"/>
          <w:numId w:val="0"/>
        </w:numPr>
        <w:tabs>
          <w:tab w:val="left" w:pos="5475"/>
        </w:tabs>
        <w:ind w:left="1170"/>
      </w:pPr>
    </w:p>
    <w:p w14:paraId="373282C6" w14:textId="1351B978" w:rsidR="003E7A7B" w:rsidRDefault="00084765" w:rsidP="003E7A7B">
      <w:pPr>
        <w:pStyle w:val="ListNumber4"/>
        <w:numPr>
          <w:ilvl w:val="0"/>
          <w:numId w:val="0"/>
        </w:numPr>
        <w:tabs>
          <w:tab w:val="left" w:pos="5475"/>
        </w:tabs>
        <w:ind w:left="1170"/>
      </w:pPr>
      <w:r>
        <w:t xml:space="preserve">If </w:t>
      </w:r>
      <w:r w:rsidR="00302CE4">
        <w:t xml:space="preserve">the </w:t>
      </w:r>
      <w:r>
        <w:t>bidding</w:t>
      </w:r>
      <w:r w:rsidR="00EB1952">
        <w:t xml:space="preserve"> window time period is not yet over or the bidding time is extended</w:t>
      </w:r>
      <w:r w:rsidR="00302CE4">
        <w:t xml:space="preserve">, applicants can </w:t>
      </w:r>
      <w:r>
        <w:t>re-update their bid value if required.</w:t>
      </w:r>
    </w:p>
    <w:p w14:paraId="2F7C5E5B" w14:textId="77777777" w:rsidR="003E7A7B" w:rsidRDefault="003E7A7B" w:rsidP="003E7A7B">
      <w:pPr>
        <w:pStyle w:val="ListNumber4"/>
        <w:numPr>
          <w:ilvl w:val="0"/>
          <w:numId w:val="0"/>
        </w:numPr>
        <w:tabs>
          <w:tab w:val="left" w:pos="5475"/>
        </w:tabs>
        <w:ind w:left="1170"/>
      </w:pPr>
    </w:p>
    <w:p w14:paraId="7E2FAB5F" w14:textId="07A71A72" w:rsidR="00F35A5E" w:rsidRDefault="00F35A5E" w:rsidP="00DF3690">
      <w:pPr>
        <w:pStyle w:val="Heading2"/>
        <w:numPr>
          <w:ilvl w:val="0"/>
          <w:numId w:val="31"/>
        </w:numPr>
        <w:rPr>
          <w:rFonts w:ascii="Georgia" w:hAnsi="Georgia"/>
          <w:b/>
          <w:sz w:val="28"/>
          <w:szCs w:val="28"/>
          <w:u w:val="single"/>
        </w:rPr>
      </w:pPr>
      <w:bookmarkStart w:id="16" w:name="_Toc515294220"/>
      <w:r>
        <w:rPr>
          <w:rFonts w:ascii="Georgia" w:hAnsi="Georgia"/>
          <w:b/>
          <w:sz w:val="28"/>
          <w:szCs w:val="28"/>
          <w:u w:val="single"/>
        </w:rPr>
        <w:t>Downward Revision</w:t>
      </w:r>
      <w:bookmarkEnd w:id="16"/>
    </w:p>
    <w:p w14:paraId="73A6F66C" w14:textId="77777777" w:rsidR="00D5073C" w:rsidRDefault="00F35A5E" w:rsidP="00DF3690">
      <w:pPr>
        <w:pStyle w:val="ListParagraph"/>
        <w:numPr>
          <w:ilvl w:val="0"/>
          <w:numId w:val="25"/>
        </w:numPr>
        <w:tabs>
          <w:tab w:val="left" w:pos="810"/>
        </w:tabs>
        <w:spacing w:after="160" w:line="259" w:lineRule="auto"/>
        <w:ind w:left="810" w:hanging="180"/>
        <w:rPr>
          <w:rFonts w:ascii="Georgia" w:hAnsi="Georgia"/>
          <w:noProof/>
        </w:rPr>
      </w:pPr>
      <w:r w:rsidRPr="00D5073C">
        <w:rPr>
          <w:rFonts w:ascii="Georgia" w:hAnsi="Georgia"/>
          <w:noProof/>
        </w:rPr>
        <w:t>This is applicable only for FCFS and Advanced Applications.</w:t>
      </w:r>
    </w:p>
    <w:p w14:paraId="59B8209B" w14:textId="6E314813" w:rsidR="00F35A5E" w:rsidRPr="00D5073C" w:rsidRDefault="00F35A5E" w:rsidP="00DF3690">
      <w:pPr>
        <w:pStyle w:val="ListParagraph"/>
        <w:numPr>
          <w:ilvl w:val="0"/>
          <w:numId w:val="25"/>
        </w:numPr>
        <w:tabs>
          <w:tab w:val="left" w:pos="810"/>
        </w:tabs>
        <w:spacing w:after="160" w:line="259" w:lineRule="auto"/>
        <w:ind w:left="810" w:hanging="180"/>
        <w:rPr>
          <w:rFonts w:ascii="Georgia" w:hAnsi="Georgia"/>
          <w:noProof/>
        </w:rPr>
      </w:pPr>
      <w:r w:rsidRPr="00D5073C">
        <w:rPr>
          <w:rFonts w:ascii="Georgia" w:hAnsi="Georgia"/>
          <w:noProof/>
        </w:rPr>
        <w:t>Once the application has been Approved, applicant can ask for downward revision on that application.</w:t>
      </w:r>
    </w:p>
    <w:p w14:paraId="7FEAAE87" w14:textId="77777777" w:rsidR="00D5073C" w:rsidRPr="00D5073C" w:rsidRDefault="00F35A5E" w:rsidP="00DF3690">
      <w:pPr>
        <w:pStyle w:val="ListParagraph"/>
        <w:numPr>
          <w:ilvl w:val="0"/>
          <w:numId w:val="25"/>
        </w:numPr>
        <w:tabs>
          <w:tab w:val="left" w:pos="810"/>
        </w:tabs>
        <w:spacing w:after="160" w:line="259" w:lineRule="auto"/>
        <w:ind w:left="810" w:hanging="180"/>
        <w:rPr>
          <w:rFonts w:ascii="Georgia" w:hAnsi="Georgia"/>
          <w:sz w:val="28"/>
          <w:szCs w:val="28"/>
        </w:rPr>
      </w:pPr>
      <w:r w:rsidRPr="00D5073C">
        <w:rPr>
          <w:rFonts w:ascii="Georgia" w:hAnsi="Georgia"/>
          <w:noProof/>
        </w:rPr>
        <w:t xml:space="preserve">In this revision application, applicants can only apply for </w:t>
      </w:r>
      <w:r w:rsidRPr="00D5073C">
        <w:rPr>
          <w:rFonts w:ascii="Georgia" w:hAnsi="Georgia"/>
          <w:b/>
          <w:noProof/>
        </w:rPr>
        <w:t>reducing</w:t>
      </w:r>
      <w:r w:rsidRPr="00D5073C">
        <w:rPr>
          <w:rFonts w:ascii="Georgia" w:hAnsi="Georgia"/>
          <w:noProof/>
        </w:rPr>
        <w:t xml:space="preserve"> the quantum that has been approved for their requested timeblocks.</w:t>
      </w:r>
    </w:p>
    <w:p w14:paraId="169B61D8" w14:textId="1D8E8756" w:rsidR="00F35A5E" w:rsidRPr="00D5073C" w:rsidRDefault="00F35A5E" w:rsidP="00DF3690">
      <w:pPr>
        <w:pStyle w:val="ListParagraph"/>
        <w:numPr>
          <w:ilvl w:val="0"/>
          <w:numId w:val="25"/>
        </w:numPr>
        <w:tabs>
          <w:tab w:val="left" w:pos="810"/>
        </w:tabs>
        <w:spacing w:after="160" w:line="259" w:lineRule="auto"/>
        <w:ind w:left="810" w:hanging="180"/>
        <w:rPr>
          <w:rFonts w:ascii="Georgia" w:hAnsi="Georgia"/>
          <w:sz w:val="28"/>
          <w:szCs w:val="28"/>
        </w:rPr>
      </w:pPr>
      <w:r w:rsidRPr="00D5073C">
        <w:rPr>
          <w:rFonts w:ascii="Georgia" w:hAnsi="Georgia"/>
          <w:noProof/>
        </w:rPr>
        <w:t>Revision request should be submitted at least 2 days before Starting Date of the time period in which revision is required.</w:t>
      </w:r>
    </w:p>
    <w:p w14:paraId="6C92BDB7" w14:textId="20A44E65" w:rsidR="007C4C2B" w:rsidRDefault="007C4C2B" w:rsidP="00697896">
      <w:pPr>
        <w:pStyle w:val="Heading3"/>
        <w:numPr>
          <w:ilvl w:val="0"/>
          <w:numId w:val="0"/>
        </w:numPr>
        <w:rPr>
          <w:rFonts w:ascii="Georgia" w:hAnsi="Georgia"/>
          <w:i w:val="0"/>
          <w:sz w:val="28"/>
          <w:szCs w:val="28"/>
        </w:rPr>
      </w:pPr>
      <w:bookmarkStart w:id="17" w:name="_Toc515294221"/>
    </w:p>
    <w:p w14:paraId="5A602FEA" w14:textId="77777777" w:rsidR="00697896" w:rsidRPr="00697896" w:rsidRDefault="00697896" w:rsidP="00697896">
      <w:pPr>
        <w:pStyle w:val="BodyText"/>
      </w:pPr>
    </w:p>
    <w:p w14:paraId="62056AE4" w14:textId="599963B3" w:rsidR="00F35A5E" w:rsidRDefault="00753789" w:rsidP="00697896">
      <w:pPr>
        <w:pStyle w:val="Heading3"/>
        <w:numPr>
          <w:ilvl w:val="0"/>
          <w:numId w:val="0"/>
        </w:numPr>
        <w:ind w:left="447" w:hanging="357"/>
        <w:rPr>
          <w:rFonts w:ascii="Georgia" w:hAnsi="Georgia"/>
          <w:i w:val="0"/>
          <w:sz w:val="28"/>
          <w:szCs w:val="28"/>
          <w:u w:val="single"/>
        </w:rPr>
      </w:pPr>
      <w:r w:rsidRPr="00753789">
        <w:rPr>
          <w:rFonts w:ascii="Georgia" w:hAnsi="Georgia"/>
          <w:i w:val="0"/>
          <w:sz w:val="28"/>
          <w:szCs w:val="28"/>
        </w:rPr>
        <w:t xml:space="preserve">C.1 </w:t>
      </w:r>
      <w:r w:rsidR="00F35A5E">
        <w:rPr>
          <w:rFonts w:ascii="Georgia" w:hAnsi="Georgia"/>
          <w:i w:val="0"/>
          <w:sz w:val="28"/>
          <w:szCs w:val="28"/>
          <w:u w:val="single"/>
        </w:rPr>
        <w:t>Request</w:t>
      </w:r>
      <w:r w:rsidR="00F35A5E" w:rsidRPr="00841945">
        <w:rPr>
          <w:rFonts w:ascii="Georgia" w:hAnsi="Georgia"/>
          <w:i w:val="0"/>
          <w:sz w:val="28"/>
          <w:szCs w:val="28"/>
          <w:u w:val="single"/>
        </w:rPr>
        <w:t xml:space="preserve"> </w:t>
      </w:r>
      <w:proofErr w:type="gramStart"/>
      <w:r w:rsidR="00F35A5E" w:rsidRPr="00841945">
        <w:rPr>
          <w:rFonts w:ascii="Georgia" w:hAnsi="Georgia"/>
          <w:i w:val="0"/>
          <w:sz w:val="28"/>
          <w:szCs w:val="28"/>
          <w:u w:val="single"/>
        </w:rPr>
        <w:t>Creation</w:t>
      </w:r>
      <w:r w:rsidR="00F35A5E">
        <w:rPr>
          <w:rFonts w:ascii="Georgia" w:hAnsi="Georgia"/>
          <w:i w:val="0"/>
          <w:sz w:val="28"/>
          <w:szCs w:val="28"/>
          <w:u w:val="single"/>
        </w:rPr>
        <w:t xml:space="preserve"> :</w:t>
      </w:r>
      <w:bookmarkEnd w:id="17"/>
      <w:proofErr w:type="gramEnd"/>
    </w:p>
    <w:p w14:paraId="04E29B5A" w14:textId="77777777" w:rsidR="00F35A5E" w:rsidRDefault="00F35A5E" w:rsidP="00F35A5E">
      <w:pPr>
        <w:pStyle w:val="ListParagraph"/>
        <w:ind w:hanging="720"/>
        <w:rPr>
          <w:rFonts w:ascii="Georgia" w:hAnsi="Georgia"/>
          <w:b/>
          <w:noProof/>
          <w:u w:val="single"/>
        </w:rPr>
      </w:pPr>
    </w:p>
    <w:p w14:paraId="046E7C1A" w14:textId="34D1F682" w:rsidR="00F35A5E" w:rsidRPr="00084765" w:rsidRDefault="00F35A5E" w:rsidP="00DF3690">
      <w:pPr>
        <w:pStyle w:val="ListParagraph"/>
        <w:numPr>
          <w:ilvl w:val="0"/>
          <w:numId w:val="25"/>
        </w:numPr>
        <w:spacing w:after="160" w:line="259" w:lineRule="auto"/>
        <w:ind w:left="360" w:firstLine="0"/>
        <w:rPr>
          <w:rFonts w:ascii="Georgia" w:hAnsi="Georgia"/>
          <w:noProof/>
        </w:rPr>
      </w:pPr>
      <w:r w:rsidRPr="003C7E75">
        <w:rPr>
          <w:rFonts w:ascii="Georgia" w:hAnsi="Georgia"/>
          <w:noProof/>
        </w:rPr>
        <w:t>Click on Request Revision button to request for revision on that application.</w:t>
      </w:r>
    </w:p>
    <w:p w14:paraId="75EAAFC4" w14:textId="33B2D0B3" w:rsidR="00084765" w:rsidRDefault="00084765" w:rsidP="00084765">
      <w:pPr>
        <w:pStyle w:val="ListParagraph"/>
        <w:spacing w:after="160" w:line="259" w:lineRule="auto"/>
        <w:ind w:left="360"/>
        <w:rPr>
          <w:rFonts w:ascii="Georgia" w:hAnsi="Georgia"/>
          <w:noProof/>
          <w:lang w:val="en-US"/>
        </w:rPr>
      </w:pPr>
    </w:p>
    <w:p w14:paraId="48F75F63" w14:textId="1EC8E22E" w:rsidR="00084765" w:rsidRDefault="00084765" w:rsidP="00084765">
      <w:pPr>
        <w:pStyle w:val="ListParagraph"/>
        <w:spacing w:after="160" w:line="259" w:lineRule="auto"/>
        <w:ind w:left="360"/>
        <w:rPr>
          <w:rFonts w:ascii="Georgia" w:hAnsi="Georgia"/>
          <w:noProof/>
          <w:lang w:val="en-US"/>
        </w:rPr>
      </w:pPr>
    </w:p>
    <w:p w14:paraId="001BD932" w14:textId="38DA5148" w:rsidR="00084765" w:rsidRDefault="00084765" w:rsidP="00084765">
      <w:pPr>
        <w:pStyle w:val="ListParagraph"/>
        <w:spacing w:after="160" w:line="259" w:lineRule="auto"/>
        <w:ind w:left="360"/>
        <w:rPr>
          <w:rFonts w:ascii="Georgia" w:hAnsi="Georgia"/>
          <w:noProof/>
          <w:lang w:val="en-US"/>
        </w:rPr>
      </w:pPr>
    </w:p>
    <w:p w14:paraId="2A6CFB0B" w14:textId="0CB03D2E" w:rsidR="00084765" w:rsidRDefault="00DE1B77" w:rsidP="00084765">
      <w:pPr>
        <w:pStyle w:val="ListParagraph"/>
        <w:spacing w:after="160" w:line="259" w:lineRule="auto"/>
        <w:ind w:left="360"/>
        <w:rPr>
          <w:rFonts w:ascii="Georgia" w:hAnsi="Georgia"/>
          <w:noProof/>
          <w:lang w:val="en-US"/>
        </w:rPr>
      </w:pPr>
      <w:r>
        <w:rPr>
          <w:rFonts w:ascii="Georgia" w:hAnsi="Georgia"/>
          <w:noProof/>
          <w:lang w:val="en-US"/>
        </w:rPr>
        <w:lastRenderedPageBreak/>
        <w:drawing>
          <wp:anchor distT="0" distB="0" distL="114300" distR="114300" simplePos="0" relativeHeight="251715584" behindDoc="0" locked="0" layoutInCell="1" allowOverlap="1" wp14:anchorId="6027BC2A" wp14:editId="3CCC528B">
            <wp:simplePos x="0" y="0"/>
            <wp:positionH relativeFrom="column">
              <wp:posOffset>279400</wp:posOffset>
            </wp:positionH>
            <wp:positionV relativeFrom="paragraph">
              <wp:posOffset>12065</wp:posOffset>
            </wp:positionV>
            <wp:extent cx="6293485" cy="2321560"/>
            <wp:effectExtent l="0" t="0" r="0" b="2540"/>
            <wp:wrapNone/>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63">
                      <a:extLst>
                        <a:ext uri="{28A0092B-C50C-407E-A947-70E740481C1C}">
                          <a14:useLocalDpi xmlns:a14="http://schemas.microsoft.com/office/drawing/2010/main" val="0"/>
                        </a:ext>
                      </a:extLst>
                    </a:blip>
                    <a:srcRect l="1" t="26322" r="7" b="3986"/>
                    <a:stretch/>
                  </pic:blipFill>
                  <pic:spPr bwMode="auto">
                    <a:xfrm>
                      <a:off x="0" y="0"/>
                      <a:ext cx="6293485" cy="2321560"/>
                    </a:xfrm>
                    <a:prstGeom prst="rect">
                      <a:avLst/>
                    </a:prstGeom>
                    <a:noFill/>
                    <a:ln>
                      <a:noFill/>
                    </a:ln>
                  </pic:spPr>
                </pic:pic>
              </a:graphicData>
            </a:graphic>
          </wp:anchor>
        </w:drawing>
      </w:r>
    </w:p>
    <w:p w14:paraId="18AEF019" w14:textId="43348BBE" w:rsidR="00084765" w:rsidRDefault="00084765" w:rsidP="00084765">
      <w:pPr>
        <w:pStyle w:val="ListParagraph"/>
        <w:spacing w:after="160" w:line="259" w:lineRule="auto"/>
        <w:ind w:left="360"/>
        <w:rPr>
          <w:rFonts w:ascii="Georgia" w:hAnsi="Georgia"/>
          <w:noProof/>
          <w:lang w:val="en-US"/>
        </w:rPr>
      </w:pPr>
    </w:p>
    <w:p w14:paraId="4CB8A368" w14:textId="74513B17" w:rsidR="00084765" w:rsidRDefault="00084765" w:rsidP="00084765">
      <w:pPr>
        <w:pStyle w:val="ListParagraph"/>
        <w:spacing w:after="160" w:line="259" w:lineRule="auto"/>
        <w:ind w:left="360"/>
        <w:rPr>
          <w:rFonts w:ascii="Georgia" w:hAnsi="Georgia"/>
          <w:noProof/>
          <w:lang w:val="en-US"/>
        </w:rPr>
      </w:pPr>
    </w:p>
    <w:p w14:paraId="6B54DC3C" w14:textId="5C5BC661" w:rsidR="00084765" w:rsidRDefault="00084765" w:rsidP="00084765">
      <w:pPr>
        <w:pStyle w:val="ListParagraph"/>
        <w:spacing w:after="160" w:line="259" w:lineRule="auto"/>
        <w:ind w:left="360"/>
        <w:rPr>
          <w:rFonts w:ascii="Georgia" w:hAnsi="Georgia"/>
          <w:noProof/>
          <w:lang w:val="en-US"/>
        </w:rPr>
      </w:pPr>
    </w:p>
    <w:p w14:paraId="2756B623" w14:textId="792E27EA" w:rsidR="00084765" w:rsidRDefault="00084765" w:rsidP="00084765">
      <w:pPr>
        <w:pStyle w:val="ListParagraph"/>
        <w:spacing w:after="160" w:line="259" w:lineRule="auto"/>
        <w:ind w:left="360"/>
        <w:rPr>
          <w:rFonts w:ascii="Georgia" w:hAnsi="Georgia"/>
          <w:noProof/>
          <w:lang w:val="en-US"/>
        </w:rPr>
      </w:pPr>
    </w:p>
    <w:p w14:paraId="22D0C505" w14:textId="7430BF9B" w:rsidR="00084765" w:rsidRDefault="00084765" w:rsidP="00084765">
      <w:pPr>
        <w:pStyle w:val="ListParagraph"/>
        <w:spacing w:after="160" w:line="259" w:lineRule="auto"/>
        <w:ind w:left="360"/>
        <w:rPr>
          <w:rFonts w:ascii="Georgia" w:hAnsi="Georgia"/>
          <w:noProof/>
          <w:lang w:val="en-US"/>
        </w:rPr>
      </w:pPr>
    </w:p>
    <w:p w14:paraId="4572CF08" w14:textId="534620FC" w:rsidR="00084765" w:rsidRDefault="00084765" w:rsidP="00084765">
      <w:pPr>
        <w:pStyle w:val="ListParagraph"/>
        <w:spacing w:after="160" w:line="259" w:lineRule="auto"/>
        <w:ind w:left="360"/>
        <w:rPr>
          <w:rFonts w:ascii="Georgia" w:hAnsi="Georgia"/>
          <w:noProof/>
          <w:lang w:val="en-US"/>
        </w:rPr>
      </w:pPr>
    </w:p>
    <w:p w14:paraId="6A3C1412" w14:textId="42169C3E" w:rsidR="00084765" w:rsidRDefault="00084765" w:rsidP="00084765">
      <w:pPr>
        <w:pStyle w:val="ListParagraph"/>
        <w:spacing w:after="160" w:line="259" w:lineRule="auto"/>
        <w:ind w:left="360"/>
        <w:rPr>
          <w:rFonts w:ascii="Georgia" w:hAnsi="Georgia"/>
          <w:noProof/>
          <w:lang w:val="en-US"/>
        </w:rPr>
      </w:pPr>
    </w:p>
    <w:p w14:paraId="6D9A10A4" w14:textId="6B439729" w:rsidR="00084765" w:rsidRDefault="00084765" w:rsidP="00084765">
      <w:pPr>
        <w:pStyle w:val="ListParagraph"/>
        <w:spacing w:after="160" w:line="259" w:lineRule="auto"/>
        <w:ind w:left="360"/>
        <w:rPr>
          <w:rFonts w:ascii="Georgia" w:hAnsi="Georgia"/>
          <w:noProof/>
          <w:lang w:val="en-US"/>
        </w:rPr>
      </w:pPr>
    </w:p>
    <w:p w14:paraId="1B0AF8E8" w14:textId="6A128F28" w:rsidR="00084765" w:rsidRDefault="00084765" w:rsidP="00084765">
      <w:pPr>
        <w:pStyle w:val="ListParagraph"/>
        <w:spacing w:after="160" w:line="259" w:lineRule="auto"/>
        <w:ind w:left="360"/>
        <w:rPr>
          <w:rFonts w:ascii="Georgia" w:hAnsi="Georgia"/>
          <w:noProof/>
          <w:lang w:val="en-US"/>
        </w:rPr>
      </w:pPr>
    </w:p>
    <w:p w14:paraId="650AE239" w14:textId="3758A860" w:rsidR="00084765" w:rsidRDefault="00084765" w:rsidP="00084765">
      <w:pPr>
        <w:pStyle w:val="ListParagraph"/>
        <w:spacing w:after="160" w:line="259" w:lineRule="auto"/>
        <w:ind w:left="360"/>
        <w:rPr>
          <w:rFonts w:ascii="Georgia" w:hAnsi="Georgia"/>
          <w:noProof/>
          <w:lang w:val="en-US"/>
        </w:rPr>
      </w:pPr>
    </w:p>
    <w:p w14:paraId="5F403D85" w14:textId="2EB9A5A7" w:rsidR="00084765" w:rsidRDefault="00084765" w:rsidP="00084765">
      <w:pPr>
        <w:pStyle w:val="ListParagraph"/>
        <w:spacing w:after="160" w:line="259" w:lineRule="auto"/>
        <w:ind w:left="360"/>
        <w:rPr>
          <w:rFonts w:ascii="Georgia" w:hAnsi="Georgia"/>
          <w:noProof/>
          <w:lang w:val="en-US"/>
        </w:rPr>
      </w:pPr>
    </w:p>
    <w:p w14:paraId="2314C73E" w14:textId="1DB19204" w:rsidR="00084765" w:rsidRDefault="00084765" w:rsidP="00084765">
      <w:pPr>
        <w:pStyle w:val="ListParagraph"/>
        <w:spacing w:after="160" w:line="259" w:lineRule="auto"/>
        <w:ind w:left="360"/>
        <w:rPr>
          <w:rFonts w:ascii="Georgia" w:hAnsi="Georgia"/>
          <w:noProof/>
        </w:rPr>
      </w:pPr>
    </w:p>
    <w:p w14:paraId="403B5D39" w14:textId="42011DF8" w:rsidR="00084765" w:rsidRDefault="00084765" w:rsidP="00084765">
      <w:pPr>
        <w:pStyle w:val="ListParagraph"/>
        <w:spacing w:after="160" w:line="259" w:lineRule="auto"/>
        <w:ind w:left="360"/>
        <w:rPr>
          <w:rFonts w:ascii="Georgia" w:hAnsi="Georgia"/>
          <w:noProof/>
        </w:rPr>
      </w:pPr>
    </w:p>
    <w:p w14:paraId="3FE78810" w14:textId="256657DE" w:rsidR="00084765" w:rsidRDefault="00084765" w:rsidP="00084765">
      <w:pPr>
        <w:pStyle w:val="ListParagraph"/>
        <w:spacing w:after="160" w:line="259" w:lineRule="auto"/>
        <w:ind w:left="360"/>
        <w:rPr>
          <w:rFonts w:ascii="Georgia" w:hAnsi="Georgia"/>
          <w:noProof/>
        </w:rPr>
      </w:pPr>
    </w:p>
    <w:p w14:paraId="6245984B" w14:textId="5A18336E" w:rsidR="00084765" w:rsidRDefault="00084765" w:rsidP="00084765">
      <w:pPr>
        <w:pStyle w:val="ListParagraph"/>
        <w:spacing w:after="160" w:line="259" w:lineRule="auto"/>
        <w:ind w:left="360"/>
        <w:rPr>
          <w:rFonts w:ascii="Georgia" w:hAnsi="Georgia"/>
          <w:noProof/>
        </w:rPr>
      </w:pPr>
    </w:p>
    <w:p w14:paraId="6D79E424" w14:textId="77777777" w:rsidR="00084765" w:rsidRDefault="00084765" w:rsidP="00084765">
      <w:pPr>
        <w:pStyle w:val="ListParagraph"/>
        <w:spacing w:after="160" w:line="259" w:lineRule="auto"/>
        <w:ind w:left="360"/>
        <w:rPr>
          <w:rFonts w:ascii="Georgia" w:hAnsi="Georgia"/>
          <w:noProof/>
        </w:rPr>
      </w:pPr>
    </w:p>
    <w:p w14:paraId="1D9BB1F6" w14:textId="77777777" w:rsidR="00F35A5E" w:rsidRDefault="00F35A5E" w:rsidP="00F35A5E">
      <w:pPr>
        <w:pStyle w:val="ListParagraph"/>
        <w:ind w:left="360"/>
        <w:rPr>
          <w:rFonts w:ascii="Georgia" w:hAnsi="Georgia"/>
          <w:noProof/>
        </w:rPr>
      </w:pPr>
    </w:p>
    <w:p w14:paraId="7906ECE6" w14:textId="77777777" w:rsidR="00F35A5E" w:rsidRDefault="00F35A5E" w:rsidP="00DF3690">
      <w:pPr>
        <w:pStyle w:val="ListParagraph"/>
        <w:numPr>
          <w:ilvl w:val="0"/>
          <w:numId w:val="25"/>
        </w:numPr>
        <w:spacing w:after="160" w:line="259" w:lineRule="auto"/>
        <w:ind w:left="360" w:firstLine="0"/>
        <w:rPr>
          <w:rFonts w:ascii="Georgia" w:hAnsi="Georgia"/>
          <w:noProof/>
        </w:rPr>
      </w:pPr>
      <w:r>
        <w:rPr>
          <w:rFonts w:ascii="Georgia" w:hAnsi="Georgia"/>
          <w:noProof/>
        </w:rPr>
        <w:t>Enter the reason for which revision is required. This is specific for Nodal RLDC only. Applicants don’t need to provide reasons for revision.</w:t>
      </w:r>
    </w:p>
    <w:p w14:paraId="19BB3F26" w14:textId="77777777" w:rsidR="00F35A5E" w:rsidRPr="00647EB8" w:rsidRDefault="00F35A5E" w:rsidP="00F35A5E">
      <w:pPr>
        <w:pStyle w:val="ListParagraph"/>
        <w:rPr>
          <w:rFonts w:ascii="Georgia" w:hAnsi="Georgia"/>
          <w:noProof/>
        </w:rPr>
      </w:pPr>
    </w:p>
    <w:p w14:paraId="6E588377" w14:textId="77777777" w:rsidR="00033322" w:rsidRDefault="00033322" w:rsidP="00193564">
      <w:pPr>
        <w:pStyle w:val="ListParagraph"/>
        <w:spacing w:after="160" w:line="259" w:lineRule="auto"/>
        <w:ind w:left="360"/>
        <w:rPr>
          <w:rFonts w:ascii="Georgia" w:hAnsi="Georgia"/>
          <w:noProof/>
        </w:rPr>
      </w:pPr>
    </w:p>
    <w:p w14:paraId="29C2B74A" w14:textId="77777777" w:rsidR="00033322" w:rsidRPr="00033322" w:rsidRDefault="00033322" w:rsidP="00033322">
      <w:pPr>
        <w:pStyle w:val="ListParagraph"/>
        <w:rPr>
          <w:rFonts w:ascii="Georgia" w:hAnsi="Georgia"/>
          <w:noProof/>
        </w:rPr>
      </w:pPr>
    </w:p>
    <w:p w14:paraId="040476CE" w14:textId="77777777" w:rsidR="00033322" w:rsidRDefault="00033322" w:rsidP="00193564">
      <w:pPr>
        <w:pStyle w:val="ListParagraph"/>
        <w:spacing w:after="160" w:line="259" w:lineRule="auto"/>
        <w:ind w:left="360"/>
        <w:rPr>
          <w:rFonts w:ascii="Georgia" w:hAnsi="Georgia"/>
          <w:noProof/>
        </w:rPr>
      </w:pPr>
    </w:p>
    <w:p w14:paraId="49696177" w14:textId="77777777" w:rsidR="00033322" w:rsidRDefault="00033322" w:rsidP="00033322">
      <w:pPr>
        <w:pStyle w:val="ListParagraph"/>
        <w:spacing w:after="160" w:line="259" w:lineRule="auto"/>
        <w:ind w:left="360"/>
        <w:rPr>
          <w:rFonts w:ascii="Georgia" w:hAnsi="Georgia"/>
          <w:noProof/>
        </w:rPr>
      </w:pPr>
    </w:p>
    <w:p w14:paraId="3F725791" w14:textId="480D830D" w:rsidR="00F35A5E" w:rsidRDefault="00F35A5E" w:rsidP="00DF3690">
      <w:pPr>
        <w:pStyle w:val="ListParagraph"/>
        <w:numPr>
          <w:ilvl w:val="0"/>
          <w:numId w:val="25"/>
        </w:numPr>
        <w:spacing w:after="160" w:line="259" w:lineRule="auto"/>
        <w:ind w:left="360" w:firstLine="0"/>
        <w:rPr>
          <w:rFonts w:ascii="Georgia" w:hAnsi="Georgia"/>
          <w:noProof/>
        </w:rPr>
      </w:pPr>
      <w:r>
        <w:rPr>
          <w:rFonts w:ascii="Georgia" w:hAnsi="Georgia"/>
          <w:noProof/>
        </w:rPr>
        <w:t xml:space="preserve">Change the values of Revision MW column for the timeblocks in which revisions are required. </w:t>
      </w:r>
      <w:r>
        <w:rPr>
          <w:rFonts w:ascii="Georgia" w:hAnsi="Georgia"/>
          <w:noProof/>
        </w:rPr>
        <w:br/>
      </w:r>
      <w:r>
        <w:rPr>
          <w:rFonts w:ascii="Georgia" w:hAnsi="Georgia"/>
          <w:noProof/>
          <w:lang w:val="en-US"/>
        </w:rPr>
        <w:drawing>
          <wp:inline distT="0" distB="0" distL="0" distR="0" wp14:anchorId="3769F2A8" wp14:editId="492036E6">
            <wp:extent cx="5932953" cy="2647785"/>
            <wp:effectExtent l="19050" t="19050" r="10795" b="196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4">
                      <a:extLst>
                        <a:ext uri="{28A0092B-C50C-407E-A947-70E740481C1C}">
                          <a14:useLocalDpi xmlns:a14="http://schemas.microsoft.com/office/drawing/2010/main" val="0"/>
                        </a:ext>
                      </a:extLst>
                    </a:blip>
                    <a:srcRect t="12402" b="8159"/>
                    <a:stretch/>
                  </pic:blipFill>
                  <pic:spPr bwMode="auto">
                    <a:xfrm>
                      <a:off x="0" y="0"/>
                      <a:ext cx="5934075" cy="2648286"/>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962973" w14:textId="77777777" w:rsidR="00F35A5E" w:rsidRPr="00647EB8" w:rsidRDefault="00F35A5E" w:rsidP="00F35A5E">
      <w:pPr>
        <w:pStyle w:val="ListParagraph"/>
        <w:rPr>
          <w:rFonts w:ascii="Georgia" w:hAnsi="Georgia"/>
          <w:noProof/>
        </w:rPr>
      </w:pPr>
    </w:p>
    <w:p w14:paraId="3BC0D71A" w14:textId="77777777" w:rsidR="00F35A5E" w:rsidRDefault="00F35A5E" w:rsidP="00DF3690">
      <w:pPr>
        <w:pStyle w:val="ListParagraph"/>
        <w:numPr>
          <w:ilvl w:val="0"/>
          <w:numId w:val="25"/>
        </w:numPr>
        <w:spacing w:after="160" w:line="259" w:lineRule="auto"/>
        <w:ind w:left="360" w:firstLine="0"/>
        <w:rPr>
          <w:rFonts w:ascii="Georgia" w:hAnsi="Georgia"/>
          <w:noProof/>
        </w:rPr>
      </w:pPr>
      <w:r>
        <w:rPr>
          <w:rFonts w:ascii="Georgia" w:hAnsi="Georgia"/>
          <w:noProof/>
        </w:rPr>
        <w:t>To add more rows, click on (+) button and to delete any row click on Delete icon beside the row.</w:t>
      </w:r>
    </w:p>
    <w:p w14:paraId="7008CE5E" w14:textId="77777777" w:rsidR="00F35A5E" w:rsidRPr="00647EB8" w:rsidRDefault="00F35A5E" w:rsidP="00F35A5E">
      <w:pPr>
        <w:pStyle w:val="ListParagraph"/>
        <w:rPr>
          <w:rFonts w:ascii="Georgia" w:hAnsi="Georgia"/>
          <w:noProof/>
        </w:rPr>
      </w:pPr>
    </w:p>
    <w:p w14:paraId="1CE1E8C2" w14:textId="77777777" w:rsidR="00F35A5E" w:rsidRDefault="00F35A5E" w:rsidP="00DF3690">
      <w:pPr>
        <w:pStyle w:val="ListParagraph"/>
        <w:numPr>
          <w:ilvl w:val="0"/>
          <w:numId w:val="25"/>
        </w:numPr>
        <w:spacing w:after="160" w:line="259" w:lineRule="auto"/>
        <w:ind w:left="360" w:firstLine="0"/>
        <w:rPr>
          <w:rFonts w:ascii="Georgia" w:hAnsi="Georgia"/>
          <w:noProof/>
        </w:rPr>
      </w:pPr>
      <w:r w:rsidRPr="00647EB8">
        <w:rPr>
          <w:rFonts w:ascii="Georgia" w:hAnsi="Georgia"/>
          <w:noProof/>
        </w:rPr>
        <w:t xml:space="preserve">Revision request can be submitted either by </w:t>
      </w:r>
      <w:r>
        <w:rPr>
          <w:rFonts w:ascii="Georgia" w:hAnsi="Georgia"/>
          <w:noProof/>
        </w:rPr>
        <w:br/>
        <w:t xml:space="preserve">       (i) </w:t>
      </w:r>
      <w:r w:rsidRPr="00647EB8">
        <w:rPr>
          <w:rFonts w:ascii="Georgia" w:hAnsi="Georgia"/>
          <w:noProof/>
        </w:rPr>
        <w:t xml:space="preserve">keeping the updated rows only </w:t>
      </w:r>
      <w:r>
        <w:rPr>
          <w:rFonts w:ascii="Georgia" w:hAnsi="Georgia"/>
          <w:noProof/>
        </w:rPr>
        <w:t xml:space="preserve"> or</w:t>
      </w:r>
      <w:r>
        <w:rPr>
          <w:rFonts w:ascii="Georgia" w:hAnsi="Georgia"/>
          <w:noProof/>
        </w:rPr>
        <w:br/>
        <w:t xml:space="preserve">       (ii) Updating the already exisiting rows</w:t>
      </w:r>
    </w:p>
    <w:p w14:paraId="21AB10A7" w14:textId="77777777" w:rsidR="00F35A5E" w:rsidRDefault="00F35A5E" w:rsidP="00F35A5E">
      <w:pPr>
        <w:pStyle w:val="ListParagraph"/>
        <w:ind w:left="360"/>
        <w:rPr>
          <w:rFonts w:ascii="Georgia" w:hAnsi="Georgia"/>
          <w:noProof/>
        </w:rPr>
      </w:pPr>
      <w:r>
        <w:rPr>
          <w:rFonts w:ascii="Georgia" w:hAnsi="Georgia"/>
          <w:noProof/>
        </w:rPr>
        <w:br/>
        <w:t xml:space="preserve">       e.g. : In case applicant doesn’t want no power transmission for a complete day or more than one days, he/she can create a row entering the date range in From Date and To Date fields and make Revision MW column ‘0’ for all the timeblocks starting from 00:00 to 24:00.</w:t>
      </w:r>
    </w:p>
    <w:p w14:paraId="3AAA96A8" w14:textId="77777777" w:rsidR="00F35A5E" w:rsidRDefault="00F35A5E" w:rsidP="00F35A5E">
      <w:pPr>
        <w:pStyle w:val="ListParagraph"/>
        <w:ind w:left="360"/>
        <w:rPr>
          <w:rFonts w:ascii="Georgia" w:hAnsi="Georgia"/>
          <w:noProof/>
        </w:rPr>
      </w:pPr>
    </w:p>
    <w:p w14:paraId="3D628984" w14:textId="77777777" w:rsidR="00F35A5E" w:rsidRPr="00D70159" w:rsidRDefault="00F35A5E" w:rsidP="00F35A5E">
      <w:pPr>
        <w:pStyle w:val="ListParagraph"/>
        <w:rPr>
          <w:rFonts w:ascii="Georgia" w:hAnsi="Georgia"/>
          <w:noProof/>
        </w:rPr>
      </w:pPr>
    </w:p>
    <w:p w14:paraId="084268AB" w14:textId="77777777" w:rsidR="00F35A5E" w:rsidRDefault="00F35A5E" w:rsidP="00DF3690">
      <w:pPr>
        <w:pStyle w:val="ListParagraph"/>
        <w:numPr>
          <w:ilvl w:val="0"/>
          <w:numId w:val="25"/>
        </w:numPr>
        <w:spacing w:after="160" w:line="259" w:lineRule="auto"/>
        <w:rPr>
          <w:rFonts w:ascii="Georgia" w:hAnsi="Georgia"/>
          <w:noProof/>
        </w:rPr>
      </w:pPr>
      <w:r w:rsidRPr="00D70159">
        <w:rPr>
          <w:rFonts w:ascii="Georgia" w:hAnsi="Georgia"/>
          <w:noProof/>
        </w:rPr>
        <w:t xml:space="preserve">After all the details </w:t>
      </w:r>
      <w:r>
        <w:rPr>
          <w:rFonts w:ascii="Georgia" w:hAnsi="Georgia"/>
          <w:noProof/>
        </w:rPr>
        <w:t>have been updated,</w:t>
      </w:r>
      <w:r w:rsidRPr="00D70159">
        <w:rPr>
          <w:rFonts w:ascii="Georgia" w:hAnsi="Georgia"/>
          <w:noProof/>
        </w:rPr>
        <w:t xml:space="preserve"> click on the Validate button to check if the entries </w:t>
      </w:r>
      <w:r>
        <w:rPr>
          <w:rFonts w:ascii="Georgia" w:hAnsi="Georgia"/>
          <w:noProof/>
        </w:rPr>
        <w:t>pass</w:t>
      </w:r>
      <w:r w:rsidRPr="00D70159">
        <w:rPr>
          <w:rFonts w:ascii="Georgia" w:hAnsi="Georgia"/>
          <w:noProof/>
        </w:rPr>
        <w:t xml:space="preserve"> all the validation rules. </w:t>
      </w:r>
      <w:r w:rsidRPr="00D70159">
        <w:rPr>
          <w:rFonts w:ascii="Georgia" w:hAnsi="Georgia"/>
          <w:noProof/>
        </w:rPr>
        <w:br/>
        <w:t xml:space="preserve">If all the validations pass the (!) icon beside Validation Status will change to (√).  </w:t>
      </w:r>
      <w:r w:rsidRPr="00D70159">
        <w:rPr>
          <w:rFonts w:ascii="Georgia" w:hAnsi="Georgia"/>
          <w:noProof/>
        </w:rPr>
        <w:br/>
      </w:r>
      <w:r w:rsidRPr="00D70159">
        <w:rPr>
          <w:rFonts w:ascii="Georgia" w:hAnsi="Georgia"/>
          <w:noProof/>
        </w:rPr>
        <w:lastRenderedPageBreak/>
        <w:t>If the entries fail any validation check, the details will be displayed beside the Validation Status</w:t>
      </w:r>
      <w:r>
        <w:rPr>
          <w:rFonts w:ascii="Georgia" w:hAnsi="Georgia"/>
          <w:noProof/>
        </w:rPr>
        <w:t>.</w:t>
      </w:r>
      <w:r>
        <w:rPr>
          <w:rFonts w:ascii="Georgia" w:hAnsi="Georgia"/>
          <w:noProof/>
        </w:rPr>
        <w:br/>
      </w:r>
    </w:p>
    <w:p w14:paraId="1A9159F9" w14:textId="7F8868A6" w:rsidR="00325537" w:rsidRPr="008F6E12" w:rsidRDefault="00F35A5E" w:rsidP="008F6E12">
      <w:pPr>
        <w:pStyle w:val="ListParagraph"/>
        <w:numPr>
          <w:ilvl w:val="0"/>
          <w:numId w:val="25"/>
        </w:numPr>
        <w:spacing w:after="160" w:line="259" w:lineRule="auto"/>
        <w:rPr>
          <w:rFonts w:ascii="Georgia" w:hAnsi="Georgia"/>
          <w:noProof/>
        </w:rPr>
      </w:pPr>
      <w:r>
        <w:rPr>
          <w:rFonts w:ascii="Georgia" w:hAnsi="Georgia"/>
          <w:noProof/>
        </w:rPr>
        <w:t>Click on Submit button to submit the Revision Request.</w:t>
      </w:r>
    </w:p>
    <w:p w14:paraId="07656281" w14:textId="77777777" w:rsidR="00325537" w:rsidRDefault="00325537" w:rsidP="00F35A5E">
      <w:pPr>
        <w:pStyle w:val="ListParagraph"/>
        <w:ind w:left="360"/>
        <w:rPr>
          <w:rFonts w:ascii="Georgia" w:hAnsi="Georgia"/>
          <w:noProof/>
        </w:rPr>
      </w:pPr>
    </w:p>
    <w:p w14:paraId="1596C0BA" w14:textId="4B6B54AB" w:rsidR="002D369F" w:rsidRDefault="0069057F" w:rsidP="0069057F">
      <w:pPr>
        <w:pStyle w:val="Heading1"/>
        <w:keepLines w:val="0"/>
        <w:pageBreakBefore w:val="0"/>
        <w:framePr w:w="0" w:wrap="auto" w:vAnchor="margin" w:yAlign="inline"/>
        <w:widowControl w:val="0"/>
        <w:numPr>
          <w:ilvl w:val="0"/>
          <w:numId w:val="0"/>
        </w:numPr>
        <w:tabs>
          <w:tab w:val="clear" w:pos="709"/>
        </w:tabs>
        <w:spacing w:before="120" w:after="60" w:line="240" w:lineRule="atLeast"/>
      </w:pPr>
      <w:bookmarkStart w:id="18" w:name="_Toc515294222"/>
      <w:r>
        <w:t>4</w:t>
      </w:r>
      <w:r w:rsidR="00D77DB7">
        <w:t xml:space="preserve">. </w:t>
      </w:r>
      <w:r w:rsidR="00F1555A">
        <w:t>Payments</w:t>
      </w:r>
      <w:bookmarkEnd w:id="18"/>
    </w:p>
    <w:p w14:paraId="42B8F962" w14:textId="0D98E273" w:rsidR="00F1555A" w:rsidRPr="000F1C54" w:rsidRDefault="00841815" w:rsidP="00841815">
      <w:pPr>
        <w:spacing w:after="0"/>
        <w:ind w:left="720"/>
        <w:rPr>
          <w:rFonts w:cs="Calibri"/>
        </w:rPr>
      </w:pPr>
      <w:r>
        <w:rPr>
          <w:rFonts w:cs="Calibri"/>
        </w:rPr>
        <w:br/>
      </w:r>
      <w:r w:rsidR="00F1555A" w:rsidRPr="000F1C54">
        <w:rPr>
          <w:rFonts w:cs="Calibri"/>
        </w:rPr>
        <w:t xml:space="preserve">For any power disbursement application that has been approved at all levels, it finally requires payment against them for disbursement of power. </w:t>
      </w:r>
    </w:p>
    <w:p w14:paraId="4D44057C" w14:textId="77777777" w:rsidR="00F1555A" w:rsidRPr="000F1C54" w:rsidRDefault="00F1555A" w:rsidP="00841815">
      <w:pPr>
        <w:spacing w:after="0"/>
        <w:ind w:left="720"/>
        <w:rPr>
          <w:rFonts w:cs="Calibri"/>
        </w:rPr>
      </w:pPr>
      <w:r w:rsidRPr="000F1C54">
        <w:rPr>
          <w:rFonts w:cs="Calibri"/>
        </w:rPr>
        <w:t>The Payment section of the website tracks the history of all payments made in the system for all successful transactions.</w:t>
      </w:r>
    </w:p>
    <w:p w14:paraId="45933A91" w14:textId="64D9D832" w:rsidR="00F1555A" w:rsidRDefault="00F1555A" w:rsidP="00DF3690">
      <w:pPr>
        <w:pStyle w:val="Heading2"/>
        <w:numPr>
          <w:ilvl w:val="1"/>
          <w:numId w:val="32"/>
        </w:numPr>
        <w:ind w:left="1260" w:hanging="540"/>
        <w:rPr>
          <w:b/>
          <w:u w:val="single"/>
        </w:rPr>
      </w:pPr>
      <w:bookmarkStart w:id="19" w:name="_Toc515294223"/>
      <w:r w:rsidRPr="00A540B3">
        <w:rPr>
          <w:b/>
          <w:u w:val="single"/>
        </w:rPr>
        <w:t>Payment &gt; Payment Dashboard:</w:t>
      </w:r>
      <w:bookmarkEnd w:id="19"/>
    </w:p>
    <w:p w14:paraId="6231918E" w14:textId="77777777" w:rsidR="00A540B3" w:rsidRPr="00A540B3" w:rsidRDefault="00A540B3" w:rsidP="00A540B3">
      <w:pPr>
        <w:pStyle w:val="BodyText"/>
      </w:pPr>
    </w:p>
    <w:p w14:paraId="3C3AA252" w14:textId="77777777" w:rsidR="00F1555A" w:rsidRPr="00841815" w:rsidRDefault="00F1555A" w:rsidP="00A540B3">
      <w:pPr>
        <w:pStyle w:val="Appendix2"/>
        <w:ind w:left="990" w:hanging="90"/>
      </w:pPr>
      <w:r w:rsidRPr="00841815">
        <w:t xml:space="preserve">Payment </w:t>
      </w:r>
      <w:proofErr w:type="spellStart"/>
      <w:r w:rsidRPr="00841815">
        <w:t>Updation</w:t>
      </w:r>
      <w:proofErr w:type="spellEnd"/>
      <w:r w:rsidRPr="00841815">
        <w:t>:</w:t>
      </w:r>
    </w:p>
    <w:p w14:paraId="3071EEDE" w14:textId="77777777" w:rsidR="00F1555A" w:rsidRPr="000F1C54" w:rsidRDefault="00F1555A" w:rsidP="00841815">
      <w:pPr>
        <w:spacing w:after="0"/>
        <w:ind w:left="720"/>
        <w:rPr>
          <w:rFonts w:cs="Calibri"/>
        </w:rPr>
      </w:pPr>
      <w:r w:rsidRPr="000F1C54">
        <w:rPr>
          <w:rFonts w:cs="Calibri"/>
        </w:rPr>
        <w:t>This tab shows all successful transactions for which payment needs to be initiated. Payments can be made in phases. To initiate a payment for a transaction, select the check box against it and click on next:</w:t>
      </w:r>
    </w:p>
    <w:p w14:paraId="1DE594A4" w14:textId="77777777" w:rsidR="00F1555A" w:rsidRPr="000F1C54" w:rsidRDefault="00F1555A" w:rsidP="00841815">
      <w:pPr>
        <w:spacing w:after="0"/>
        <w:ind w:left="720"/>
        <w:rPr>
          <w:rFonts w:cs="Calibri"/>
        </w:rPr>
      </w:pPr>
      <w:r w:rsidRPr="000F1C54">
        <w:rPr>
          <w:rFonts w:cs="Calibri"/>
          <w:noProof/>
          <w:lang w:val="en-US"/>
        </w:rPr>
        <w:drawing>
          <wp:inline distT="0" distB="0" distL="0" distR="0" wp14:anchorId="584BFD5F" wp14:editId="665331ED">
            <wp:extent cx="5438775" cy="2289864"/>
            <wp:effectExtent l="19050" t="19050" r="9525" b="152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0895" b="9560"/>
                    <a:stretch/>
                  </pic:blipFill>
                  <pic:spPr bwMode="auto">
                    <a:xfrm>
                      <a:off x="0" y="0"/>
                      <a:ext cx="5464427" cy="2300664"/>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8410D4" w14:textId="77777777" w:rsidR="00F1555A" w:rsidRPr="000F1C54" w:rsidRDefault="00F1555A" w:rsidP="00841815">
      <w:pPr>
        <w:spacing w:after="0"/>
        <w:ind w:left="720"/>
        <w:rPr>
          <w:rFonts w:cs="Calibri"/>
        </w:rPr>
      </w:pPr>
    </w:p>
    <w:p w14:paraId="0D4A6A73" w14:textId="77777777" w:rsidR="00F1555A" w:rsidRPr="000F1C54" w:rsidRDefault="00F1555A" w:rsidP="00841815">
      <w:pPr>
        <w:spacing w:after="0"/>
        <w:ind w:left="720"/>
        <w:rPr>
          <w:rFonts w:cs="Calibri"/>
        </w:rPr>
      </w:pPr>
      <w:r w:rsidRPr="000F1C54">
        <w:rPr>
          <w:rFonts w:cs="Calibri"/>
        </w:rPr>
        <w:t>In the next screen, fill up the payment date, Paid TDS and net amount in the respective fields and then click on next. This screen shows the calculation of payments and the due amount for pay after this payment.</w:t>
      </w:r>
    </w:p>
    <w:p w14:paraId="7AE2827C" w14:textId="6CA52CA5" w:rsidR="00F1555A" w:rsidRPr="000F1C54" w:rsidRDefault="00A1481E" w:rsidP="00841815">
      <w:pPr>
        <w:spacing w:after="0"/>
        <w:ind w:left="720"/>
        <w:rPr>
          <w:rFonts w:cs="Calibri"/>
        </w:rPr>
      </w:pPr>
      <w:r>
        <w:rPr>
          <w:noProof/>
          <w:lang w:val="en-US"/>
        </w:rPr>
        <w:drawing>
          <wp:inline distT="0" distB="0" distL="0" distR="0" wp14:anchorId="17AEB5C6" wp14:editId="14184940">
            <wp:extent cx="5438140" cy="2293557"/>
            <wp:effectExtent l="19050" t="19050" r="10160" b="1206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7974" b="20644"/>
                    <a:stretch/>
                  </pic:blipFill>
                  <pic:spPr bwMode="auto">
                    <a:xfrm>
                      <a:off x="0" y="0"/>
                      <a:ext cx="5438775" cy="229382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CA1870" w14:textId="77777777" w:rsidR="00A1481E" w:rsidRDefault="00A1481E" w:rsidP="00841815">
      <w:pPr>
        <w:spacing w:after="0"/>
        <w:ind w:left="720"/>
        <w:rPr>
          <w:rFonts w:cs="Calibri"/>
        </w:rPr>
      </w:pPr>
    </w:p>
    <w:p w14:paraId="5EB4BE8A" w14:textId="1DA3964F" w:rsidR="00F1555A" w:rsidRPr="000F1C54" w:rsidRDefault="00F1555A" w:rsidP="00841815">
      <w:pPr>
        <w:spacing w:after="0"/>
        <w:ind w:left="720"/>
        <w:rPr>
          <w:rFonts w:cs="Calibri"/>
        </w:rPr>
      </w:pPr>
      <w:r w:rsidRPr="000F1C54">
        <w:rPr>
          <w:rFonts w:cs="Calibri"/>
        </w:rPr>
        <w:t>In the following screen (Payment Summary), fill up the mode of payment and bank details.</w:t>
      </w:r>
    </w:p>
    <w:p w14:paraId="56FE98C3" w14:textId="77777777" w:rsidR="00F1555A" w:rsidRPr="000F1C54" w:rsidRDefault="00F1555A" w:rsidP="00841815">
      <w:pPr>
        <w:spacing w:after="0"/>
        <w:ind w:left="720"/>
        <w:rPr>
          <w:rFonts w:cs="Calibri"/>
        </w:rPr>
      </w:pPr>
      <w:r w:rsidRPr="000F1C54">
        <w:rPr>
          <w:rFonts w:cs="Calibri"/>
        </w:rPr>
        <w:t>The payee can make the payment at one go or even in instalments. Select the Application ID from the drop down, Click the Add rows button to enter multiple instalment details against the same payment. There is ‘Delete Row’ button as well, to remove undesired entry from the list.</w:t>
      </w:r>
    </w:p>
    <w:p w14:paraId="00374883" w14:textId="77777777" w:rsidR="00F1555A" w:rsidRPr="000F1C54" w:rsidRDefault="00F1555A" w:rsidP="00841815">
      <w:pPr>
        <w:spacing w:after="0"/>
        <w:ind w:left="720"/>
        <w:rPr>
          <w:rFonts w:cs="Calibri"/>
        </w:rPr>
      </w:pPr>
      <w:r w:rsidRPr="000F1C54">
        <w:rPr>
          <w:rFonts w:cs="Calibri"/>
        </w:rPr>
        <w:lastRenderedPageBreak/>
        <w:t>The payment mode must be either of RTGS and NEFT.  The amount should be sum of the ‘Interest for delayed payment’ and ‘net amount paid’ value entered in the last screen.</w:t>
      </w:r>
    </w:p>
    <w:p w14:paraId="63E56AA2" w14:textId="3EF38DF4" w:rsidR="00F1555A" w:rsidRDefault="00A1481E" w:rsidP="00841815">
      <w:pPr>
        <w:spacing w:after="0"/>
        <w:ind w:left="720"/>
        <w:rPr>
          <w:rFonts w:cs="Calibri"/>
        </w:rPr>
      </w:pPr>
      <w:r>
        <w:rPr>
          <w:rFonts w:cs="Calibri"/>
          <w:noProof/>
          <w:lang w:val="en-US"/>
        </w:rPr>
        <w:drawing>
          <wp:inline distT="0" distB="0" distL="0" distR="0" wp14:anchorId="3DE059DD" wp14:editId="5AC5699C">
            <wp:extent cx="5852160" cy="2194560"/>
            <wp:effectExtent l="19050" t="19050" r="15240" b="152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2160" cy="2194560"/>
                    </a:xfrm>
                    <a:prstGeom prst="rect">
                      <a:avLst/>
                    </a:prstGeom>
                    <a:noFill/>
                    <a:ln w="12700">
                      <a:solidFill>
                        <a:schemeClr val="tx1"/>
                      </a:solidFill>
                    </a:ln>
                  </pic:spPr>
                </pic:pic>
              </a:graphicData>
            </a:graphic>
          </wp:inline>
        </w:drawing>
      </w:r>
    </w:p>
    <w:p w14:paraId="209998C4" w14:textId="77777777" w:rsidR="00A1481E" w:rsidRPr="000F1C54" w:rsidRDefault="00A1481E" w:rsidP="00841815">
      <w:pPr>
        <w:spacing w:after="0"/>
        <w:ind w:left="720"/>
        <w:rPr>
          <w:rFonts w:cs="Calibri"/>
        </w:rPr>
      </w:pPr>
    </w:p>
    <w:p w14:paraId="7338A6A9" w14:textId="77777777" w:rsidR="00F1555A" w:rsidRPr="000F1C54" w:rsidRDefault="00F1555A" w:rsidP="00841815">
      <w:pPr>
        <w:spacing w:after="0"/>
        <w:ind w:left="720"/>
        <w:rPr>
          <w:rFonts w:cs="Calibri"/>
        </w:rPr>
      </w:pPr>
    </w:p>
    <w:p w14:paraId="4B33CA4C" w14:textId="77777777" w:rsidR="00F1555A" w:rsidRPr="000F1C54" w:rsidRDefault="00F1555A" w:rsidP="00841815">
      <w:pPr>
        <w:spacing w:after="0"/>
        <w:ind w:left="720"/>
        <w:rPr>
          <w:rFonts w:cs="Calibri"/>
        </w:rPr>
      </w:pPr>
      <w:r w:rsidRPr="000F1C54">
        <w:rPr>
          <w:rFonts w:cs="Calibri"/>
        </w:rPr>
        <w:t>In the next ‘Confirmation’ screen, click on the submit button to finish the payment.</w:t>
      </w:r>
    </w:p>
    <w:p w14:paraId="1CE496AF" w14:textId="77777777" w:rsidR="00F1555A" w:rsidRPr="000F1C54" w:rsidRDefault="00F1555A" w:rsidP="00841815">
      <w:pPr>
        <w:spacing w:after="0"/>
        <w:ind w:left="720"/>
        <w:rPr>
          <w:rFonts w:cs="Calibri"/>
        </w:rPr>
      </w:pPr>
      <w:r w:rsidRPr="000F1C54">
        <w:rPr>
          <w:rFonts w:cs="Calibri"/>
        </w:rPr>
        <w:t>If the total payment amount entered in the ‘Payment Details – Approval Wise’ and ‘Payment Summary’ screen do not match, it will throw an error message that the amounts need to be same.</w:t>
      </w:r>
    </w:p>
    <w:p w14:paraId="08757F96" w14:textId="05293B5E" w:rsidR="00F1555A" w:rsidRPr="000F1C54" w:rsidRDefault="006A3E3C" w:rsidP="00841815">
      <w:pPr>
        <w:spacing w:after="0"/>
        <w:ind w:left="720"/>
        <w:rPr>
          <w:rFonts w:cs="Calibri"/>
        </w:rPr>
      </w:pPr>
      <w:r>
        <w:rPr>
          <w:rFonts w:cs="Calibri"/>
          <w:noProof/>
          <w:lang w:val="en-US"/>
        </w:rPr>
        <w:drawing>
          <wp:inline distT="0" distB="0" distL="0" distR="0" wp14:anchorId="29BD80A0" wp14:editId="511EA6D2">
            <wp:extent cx="5924550" cy="1979875"/>
            <wp:effectExtent l="19050" t="19050" r="19050" b="209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a:extLst>
                        <a:ext uri="{28A0092B-C50C-407E-A947-70E740481C1C}">
                          <a14:useLocalDpi xmlns:a14="http://schemas.microsoft.com/office/drawing/2010/main" val="0"/>
                        </a:ext>
                      </a:extLst>
                    </a:blip>
                    <a:srcRect b="20664"/>
                    <a:stretch/>
                  </pic:blipFill>
                  <pic:spPr bwMode="auto">
                    <a:xfrm>
                      <a:off x="0" y="0"/>
                      <a:ext cx="5924550" cy="197987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AC3FF6" w14:textId="77777777" w:rsidR="00F1555A" w:rsidRPr="000F1C54" w:rsidRDefault="00F1555A" w:rsidP="00841815">
      <w:pPr>
        <w:spacing w:after="0"/>
        <w:ind w:left="720"/>
        <w:rPr>
          <w:rFonts w:cs="Calibri"/>
        </w:rPr>
      </w:pPr>
    </w:p>
    <w:p w14:paraId="511E891F" w14:textId="77777777" w:rsidR="00F1555A" w:rsidRPr="000F1C54" w:rsidRDefault="00F1555A" w:rsidP="00841815">
      <w:pPr>
        <w:spacing w:after="0"/>
        <w:ind w:left="720"/>
        <w:rPr>
          <w:rFonts w:cs="Calibri"/>
        </w:rPr>
      </w:pPr>
    </w:p>
    <w:p w14:paraId="1B7F526A" w14:textId="77777777" w:rsidR="00F1555A" w:rsidRPr="000F1C54" w:rsidRDefault="00F1555A" w:rsidP="00841815">
      <w:pPr>
        <w:spacing w:after="0"/>
        <w:ind w:left="720"/>
        <w:rPr>
          <w:rFonts w:cs="Calibri"/>
        </w:rPr>
      </w:pPr>
    </w:p>
    <w:p w14:paraId="7E89726A" w14:textId="77777777" w:rsidR="00F1555A" w:rsidRPr="000F1C54" w:rsidRDefault="00F1555A" w:rsidP="00841815">
      <w:pPr>
        <w:spacing w:after="0"/>
        <w:ind w:left="720"/>
        <w:rPr>
          <w:rFonts w:cs="Calibri"/>
        </w:rPr>
      </w:pPr>
      <w:r w:rsidRPr="000F1C54">
        <w:rPr>
          <w:rFonts w:cs="Calibri"/>
        </w:rPr>
        <w:t>And if all amounts match and the payment is successful, it will show success message after the payment is submitted:</w:t>
      </w:r>
    </w:p>
    <w:p w14:paraId="79F73867" w14:textId="0FEDFEA5" w:rsidR="00F1555A" w:rsidRPr="000F1C54" w:rsidRDefault="006A3E3C" w:rsidP="00841815">
      <w:pPr>
        <w:spacing w:after="0"/>
        <w:ind w:left="720"/>
        <w:rPr>
          <w:rFonts w:cs="Calibri"/>
        </w:rPr>
      </w:pPr>
      <w:r>
        <w:rPr>
          <w:rFonts w:cs="Calibri"/>
          <w:noProof/>
          <w:lang w:val="en-US"/>
        </w:rPr>
        <w:drawing>
          <wp:inline distT="0" distB="0" distL="0" distR="0" wp14:anchorId="1750DD0E" wp14:editId="13259752">
            <wp:extent cx="5852160" cy="2377440"/>
            <wp:effectExtent l="19050" t="19050" r="15240" b="2286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52160" cy="2377440"/>
                    </a:xfrm>
                    <a:prstGeom prst="rect">
                      <a:avLst/>
                    </a:prstGeom>
                    <a:noFill/>
                    <a:ln w="12700" cap="flat" cmpd="sng" algn="ctr">
                      <a:solidFill>
                        <a:srgbClr val="000000"/>
                      </a:solidFill>
                      <a:prstDash val="solid"/>
                      <a:round/>
                      <a:headEnd type="none" w="med" len="med"/>
                      <a:tailEnd type="none" w="med" len="med"/>
                    </a:ln>
                  </pic:spPr>
                </pic:pic>
              </a:graphicData>
            </a:graphic>
          </wp:inline>
        </w:drawing>
      </w:r>
    </w:p>
    <w:p w14:paraId="1C3BB6D7" w14:textId="77777777" w:rsidR="00F1555A" w:rsidRPr="000F1C54" w:rsidRDefault="00F1555A" w:rsidP="00841815">
      <w:pPr>
        <w:spacing w:after="0"/>
        <w:ind w:left="720"/>
        <w:rPr>
          <w:rFonts w:cs="Calibri"/>
        </w:rPr>
      </w:pPr>
    </w:p>
    <w:p w14:paraId="39E20D7A" w14:textId="25E976FC" w:rsidR="00F1555A" w:rsidRDefault="00F1555A" w:rsidP="00841815">
      <w:pPr>
        <w:spacing w:after="0"/>
        <w:ind w:left="720"/>
        <w:rPr>
          <w:rFonts w:cs="Calibri"/>
        </w:rPr>
      </w:pPr>
    </w:p>
    <w:p w14:paraId="1ED9962E" w14:textId="7B0A9810" w:rsidR="00F1555A" w:rsidRPr="000F1C54" w:rsidRDefault="00F1555A" w:rsidP="00033322">
      <w:pPr>
        <w:spacing w:after="0"/>
        <w:ind w:firstLine="720"/>
        <w:rPr>
          <w:rFonts w:cs="Calibri"/>
        </w:rPr>
      </w:pPr>
      <w:r w:rsidRPr="000F1C54">
        <w:rPr>
          <w:rFonts w:cs="Calibri"/>
        </w:rPr>
        <w:t>Similarly, the user can select multiple transactions and proceed on payment if desired:</w:t>
      </w:r>
    </w:p>
    <w:p w14:paraId="1C631E0F" w14:textId="33A7C229" w:rsidR="00F1555A" w:rsidRDefault="00C26CD9" w:rsidP="00841815">
      <w:pPr>
        <w:spacing w:after="0"/>
        <w:ind w:left="720"/>
        <w:rPr>
          <w:rFonts w:cs="Calibri"/>
        </w:rPr>
      </w:pPr>
      <w:r>
        <w:rPr>
          <w:noProof/>
          <w:lang w:val="en-US"/>
        </w:rPr>
        <w:lastRenderedPageBreak/>
        <w:drawing>
          <wp:inline distT="0" distB="0" distL="0" distR="0" wp14:anchorId="45D07C08" wp14:editId="4B153F65">
            <wp:extent cx="5351145" cy="2582503"/>
            <wp:effectExtent l="19050" t="19050" r="20955" b="279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7888" b="5092"/>
                    <a:stretch/>
                  </pic:blipFill>
                  <pic:spPr bwMode="auto">
                    <a:xfrm>
                      <a:off x="0" y="0"/>
                      <a:ext cx="5370135" cy="2591668"/>
                    </a:xfrm>
                    <a:prstGeom prst="rect">
                      <a:avLst/>
                    </a:prstGeom>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6DA8D8" w14:textId="77777777" w:rsidR="006A3E3C" w:rsidRPr="000F1C54" w:rsidRDefault="006A3E3C" w:rsidP="00841815">
      <w:pPr>
        <w:spacing w:after="0"/>
        <w:ind w:left="720"/>
        <w:rPr>
          <w:rFonts w:cs="Calibri"/>
        </w:rPr>
      </w:pPr>
    </w:p>
    <w:p w14:paraId="1AFB3653" w14:textId="7FB220EE" w:rsidR="00F1555A" w:rsidRPr="000F1C54" w:rsidRDefault="00F1555A" w:rsidP="00841815">
      <w:pPr>
        <w:spacing w:after="0"/>
        <w:ind w:left="720"/>
        <w:rPr>
          <w:rFonts w:cs="Calibri"/>
        </w:rPr>
      </w:pPr>
      <w:r w:rsidRPr="000F1C54">
        <w:rPr>
          <w:rFonts w:cs="Calibri"/>
        </w:rPr>
        <w:t>In the next tab, the list of application ids from the drop down would show all available application ids for the selected transaction</w:t>
      </w:r>
      <w:r w:rsidR="008E22A6">
        <w:rPr>
          <w:rFonts w:cs="Calibri"/>
        </w:rPr>
        <w:t>s</w:t>
      </w:r>
      <w:r w:rsidRPr="000F1C54">
        <w:rPr>
          <w:rFonts w:cs="Calibri"/>
        </w:rPr>
        <w:t>:</w:t>
      </w:r>
    </w:p>
    <w:p w14:paraId="325FDF87" w14:textId="4C6D298E" w:rsidR="00F1555A" w:rsidRPr="000F1C54" w:rsidRDefault="009E1EFD" w:rsidP="00841815">
      <w:pPr>
        <w:spacing w:after="0"/>
        <w:ind w:left="720"/>
        <w:rPr>
          <w:rFonts w:cs="Calibri"/>
        </w:rPr>
      </w:pPr>
      <w:r>
        <w:rPr>
          <w:rFonts w:cs="Calibri"/>
          <w:noProof/>
          <w:lang w:val="en-US"/>
        </w:rPr>
        <w:drawing>
          <wp:inline distT="0" distB="0" distL="0" distR="0" wp14:anchorId="43DF0FFB" wp14:editId="65CEE35A">
            <wp:extent cx="5398935" cy="2031365"/>
            <wp:effectExtent l="19050" t="19050" r="11430" b="260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36027" cy="2045321"/>
                    </a:xfrm>
                    <a:prstGeom prst="rect">
                      <a:avLst/>
                    </a:prstGeom>
                    <a:ln w="12700">
                      <a:solidFill>
                        <a:schemeClr val="tx1"/>
                      </a:solidFill>
                    </a:ln>
                  </pic:spPr>
                </pic:pic>
              </a:graphicData>
            </a:graphic>
          </wp:inline>
        </w:drawing>
      </w:r>
    </w:p>
    <w:p w14:paraId="230EFB90" w14:textId="77777777" w:rsidR="00F1555A" w:rsidRPr="000F1C54" w:rsidRDefault="00F1555A" w:rsidP="00841815">
      <w:pPr>
        <w:spacing w:after="0"/>
        <w:ind w:left="720"/>
        <w:rPr>
          <w:rFonts w:cs="Calibri"/>
        </w:rPr>
      </w:pPr>
    </w:p>
    <w:p w14:paraId="1E7C3E99" w14:textId="77777777" w:rsidR="00F1555A" w:rsidRPr="000F1C54" w:rsidRDefault="00F1555A" w:rsidP="00841815">
      <w:pPr>
        <w:spacing w:after="0"/>
        <w:ind w:left="720"/>
        <w:rPr>
          <w:rFonts w:cs="Calibri"/>
        </w:rPr>
      </w:pPr>
      <w:r w:rsidRPr="000F1C54">
        <w:rPr>
          <w:rFonts w:cs="Calibri"/>
        </w:rPr>
        <w:t xml:space="preserve">User has to select the required application id and then select ‘add Row’ so that this row gets populated with the selected application ID only at the “Application </w:t>
      </w:r>
      <w:proofErr w:type="spellStart"/>
      <w:r w:rsidRPr="000F1C54">
        <w:rPr>
          <w:rFonts w:cs="Calibri"/>
        </w:rPr>
        <w:t>No.s</w:t>
      </w:r>
      <w:proofErr w:type="spellEnd"/>
      <w:r w:rsidRPr="000F1C54">
        <w:rPr>
          <w:rFonts w:cs="Calibri"/>
        </w:rPr>
        <w:t>’ column:</w:t>
      </w:r>
    </w:p>
    <w:p w14:paraId="1F7A42EF" w14:textId="408EE15D" w:rsidR="00F1555A" w:rsidRPr="000F1C54" w:rsidRDefault="009E1EFD" w:rsidP="00841815">
      <w:pPr>
        <w:spacing w:after="0"/>
        <w:ind w:left="720"/>
        <w:rPr>
          <w:rFonts w:cs="Calibri"/>
        </w:rPr>
      </w:pPr>
      <w:r>
        <w:rPr>
          <w:rFonts w:cs="Calibri"/>
          <w:noProof/>
          <w:lang w:val="en-US"/>
        </w:rPr>
        <w:drawing>
          <wp:inline distT="0" distB="0" distL="0" distR="0" wp14:anchorId="56BEA77D" wp14:editId="514D9345">
            <wp:extent cx="5430740" cy="2209800"/>
            <wp:effectExtent l="19050" t="19050" r="17780" b="190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35093" cy="2211571"/>
                    </a:xfrm>
                    <a:prstGeom prst="rect">
                      <a:avLst/>
                    </a:prstGeom>
                    <a:ln w="12700">
                      <a:solidFill>
                        <a:schemeClr val="tx1"/>
                      </a:solidFill>
                    </a:ln>
                  </pic:spPr>
                </pic:pic>
              </a:graphicData>
            </a:graphic>
          </wp:inline>
        </w:drawing>
      </w:r>
    </w:p>
    <w:p w14:paraId="30668C03" w14:textId="77777777" w:rsidR="00F1555A" w:rsidRPr="000F1C54" w:rsidRDefault="00F1555A" w:rsidP="00841815">
      <w:pPr>
        <w:spacing w:after="0"/>
        <w:ind w:left="720"/>
        <w:rPr>
          <w:rFonts w:cs="Calibri"/>
        </w:rPr>
      </w:pPr>
    </w:p>
    <w:p w14:paraId="691629FA" w14:textId="77777777" w:rsidR="00F1555A" w:rsidRPr="000F1C54" w:rsidRDefault="00F1555A" w:rsidP="00841815">
      <w:pPr>
        <w:spacing w:after="0"/>
        <w:ind w:left="720"/>
        <w:rPr>
          <w:rFonts w:cs="Calibri"/>
        </w:rPr>
      </w:pPr>
    </w:p>
    <w:p w14:paraId="12554253" w14:textId="77777777" w:rsidR="00F1555A" w:rsidRPr="000F1C54" w:rsidRDefault="00F1555A" w:rsidP="00841815">
      <w:pPr>
        <w:spacing w:after="0"/>
        <w:ind w:left="720"/>
        <w:rPr>
          <w:rFonts w:cs="Calibri"/>
        </w:rPr>
      </w:pPr>
    </w:p>
    <w:p w14:paraId="176F4252" w14:textId="5DE6C9FF" w:rsidR="00F1555A" w:rsidRDefault="00F1555A" w:rsidP="00841815">
      <w:pPr>
        <w:spacing w:after="0"/>
        <w:ind w:left="720"/>
        <w:rPr>
          <w:rFonts w:cs="Calibri"/>
        </w:rPr>
      </w:pPr>
    </w:p>
    <w:p w14:paraId="79E03145" w14:textId="77777777" w:rsidR="00193564" w:rsidRPr="000F1C54" w:rsidRDefault="00193564" w:rsidP="00841815">
      <w:pPr>
        <w:spacing w:after="0"/>
        <w:ind w:left="720"/>
        <w:rPr>
          <w:rFonts w:cs="Calibri"/>
        </w:rPr>
      </w:pPr>
    </w:p>
    <w:p w14:paraId="225009C6" w14:textId="77777777" w:rsidR="00F1555A" w:rsidRPr="000F1C54" w:rsidRDefault="00F1555A" w:rsidP="00841815">
      <w:pPr>
        <w:spacing w:after="0"/>
        <w:ind w:left="720"/>
        <w:rPr>
          <w:rFonts w:cs="Calibri"/>
        </w:rPr>
      </w:pPr>
    </w:p>
    <w:p w14:paraId="3DACC05C" w14:textId="77777777" w:rsidR="00F1555A" w:rsidRPr="000F1C54" w:rsidRDefault="00F1555A" w:rsidP="00841815">
      <w:pPr>
        <w:spacing w:after="0"/>
        <w:ind w:left="720"/>
        <w:rPr>
          <w:rFonts w:cs="Calibri"/>
        </w:rPr>
      </w:pPr>
      <w:r w:rsidRPr="000F1C54">
        <w:rPr>
          <w:rFonts w:cs="Calibri"/>
        </w:rPr>
        <w:t>Now if a transaction is successful, RLDC has approved it, but all the due amount is not paid yet, it will move under the ‘Partial’ category.</w:t>
      </w:r>
    </w:p>
    <w:p w14:paraId="275C53D4" w14:textId="739A5E0C" w:rsidR="00F1555A" w:rsidRPr="000F1C54" w:rsidRDefault="009E1EFD" w:rsidP="00841815">
      <w:pPr>
        <w:spacing w:after="0"/>
        <w:ind w:left="720"/>
        <w:rPr>
          <w:rFonts w:cs="Calibri"/>
        </w:rPr>
      </w:pPr>
      <w:r>
        <w:rPr>
          <w:rFonts w:cs="Calibri"/>
          <w:noProof/>
          <w:lang w:val="en-US"/>
        </w:rPr>
        <w:lastRenderedPageBreak/>
        <w:drawing>
          <wp:inline distT="0" distB="0" distL="0" distR="0" wp14:anchorId="4BDA9ADC" wp14:editId="0FCEC3F7">
            <wp:extent cx="5819775" cy="2247900"/>
            <wp:effectExtent l="19050" t="19050" r="28575"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9775" cy="2247900"/>
                    </a:xfrm>
                    <a:prstGeom prst="rect">
                      <a:avLst/>
                    </a:prstGeom>
                    <a:noFill/>
                    <a:ln w="12700">
                      <a:solidFill>
                        <a:schemeClr val="tx1"/>
                      </a:solidFill>
                    </a:ln>
                  </pic:spPr>
                </pic:pic>
              </a:graphicData>
            </a:graphic>
          </wp:inline>
        </w:drawing>
      </w:r>
    </w:p>
    <w:p w14:paraId="1C08ADA8" w14:textId="77777777" w:rsidR="00F1555A" w:rsidRPr="000F1C54" w:rsidRDefault="00F1555A" w:rsidP="00841815">
      <w:pPr>
        <w:spacing w:after="0"/>
        <w:ind w:left="720"/>
        <w:rPr>
          <w:rFonts w:cs="Calibri"/>
        </w:rPr>
      </w:pPr>
    </w:p>
    <w:p w14:paraId="13FABE01" w14:textId="77777777" w:rsidR="00F1555A" w:rsidRPr="000F1C54" w:rsidRDefault="00F1555A" w:rsidP="00841815">
      <w:pPr>
        <w:spacing w:after="0"/>
        <w:ind w:left="720"/>
        <w:rPr>
          <w:rFonts w:cs="Calibri"/>
        </w:rPr>
      </w:pPr>
    </w:p>
    <w:p w14:paraId="6B23FF62" w14:textId="7DA02A72" w:rsidR="00F1555A" w:rsidRPr="000F1C54" w:rsidRDefault="00F1555A" w:rsidP="00841815">
      <w:pPr>
        <w:spacing w:after="0"/>
        <w:ind w:left="720"/>
        <w:rPr>
          <w:rFonts w:cs="Calibri"/>
        </w:rPr>
      </w:pPr>
      <w:r w:rsidRPr="000F1C54">
        <w:rPr>
          <w:rFonts w:cs="Calibri"/>
        </w:rPr>
        <w:t>From here as well, the partially paid transactions can be initiated for further or complete payment in the same process.</w:t>
      </w:r>
    </w:p>
    <w:p w14:paraId="5F09374E" w14:textId="77777777" w:rsidR="00F1555A" w:rsidRPr="000F1C54" w:rsidRDefault="00F1555A" w:rsidP="00841815">
      <w:pPr>
        <w:spacing w:after="0"/>
        <w:ind w:left="720"/>
        <w:rPr>
          <w:rFonts w:cs="Calibri"/>
        </w:rPr>
      </w:pPr>
      <w:r w:rsidRPr="000F1C54">
        <w:rPr>
          <w:rFonts w:cs="Calibri"/>
        </w:rPr>
        <w:t>The following screen would show some fields already populated due to the last payments made:</w:t>
      </w:r>
    </w:p>
    <w:p w14:paraId="7F9B89F8" w14:textId="01A8A570" w:rsidR="00F1555A" w:rsidRPr="000F1C54" w:rsidRDefault="009E1EFD" w:rsidP="00841815">
      <w:pPr>
        <w:spacing w:after="0"/>
        <w:ind w:left="720"/>
        <w:rPr>
          <w:rFonts w:cs="Calibri"/>
        </w:rPr>
      </w:pPr>
      <w:r>
        <w:rPr>
          <w:rFonts w:cs="Calibri"/>
          <w:noProof/>
          <w:lang w:val="en-US"/>
        </w:rPr>
        <w:drawing>
          <wp:inline distT="0" distB="0" distL="0" distR="0" wp14:anchorId="7BBABEEC" wp14:editId="765BA93A">
            <wp:extent cx="5781675" cy="2066925"/>
            <wp:effectExtent l="19050" t="19050" r="28575" b="285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81675" cy="2066925"/>
                    </a:xfrm>
                    <a:prstGeom prst="rect">
                      <a:avLst/>
                    </a:prstGeom>
                    <a:noFill/>
                    <a:ln w="12700">
                      <a:solidFill>
                        <a:schemeClr val="tx1"/>
                      </a:solidFill>
                    </a:ln>
                  </pic:spPr>
                </pic:pic>
              </a:graphicData>
            </a:graphic>
          </wp:inline>
        </w:drawing>
      </w:r>
    </w:p>
    <w:p w14:paraId="0D08D8BF" w14:textId="77777777" w:rsidR="00F1555A" w:rsidRPr="000F1C54" w:rsidRDefault="00F1555A" w:rsidP="00841815">
      <w:pPr>
        <w:spacing w:after="0"/>
        <w:ind w:left="720"/>
        <w:rPr>
          <w:rFonts w:cs="Calibri"/>
        </w:rPr>
      </w:pPr>
    </w:p>
    <w:p w14:paraId="0772CA34" w14:textId="77777777" w:rsidR="00F1555A" w:rsidRPr="000F1C54" w:rsidRDefault="00F1555A" w:rsidP="00841815">
      <w:pPr>
        <w:spacing w:after="0"/>
        <w:ind w:left="720"/>
        <w:rPr>
          <w:rFonts w:cs="Calibri"/>
        </w:rPr>
      </w:pPr>
    </w:p>
    <w:p w14:paraId="59C3CED5" w14:textId="77777777" w:rsidR="00F1555A" w:rsidRPr="000F1C54" w:rsidRDefault="00F1555A" w:rsidP="00841815">
      <w:pPr>
        <w:spacing w:after="0"/>
        <w:ind w:left="720"/>
        <w:rPr>
          <w:rFonts w:cs="Calibri"/>
        </w:rPr>
      </w:pPr>
      <w:r w:rsidRPr="000F1C54">
        <w:rPr>
          <w:rFonts w:cs="Calibri"/>
        </w:rPr>
        <w:t>The net payment amount should be the sum of the ‘interest for late payment’ and ‘net amount being paid’ for this instalment only:</w:t>
      </w:r>
    </w:p>
    <w:p w14:paraId="47E2A615" w14:textId="50981198" w:rsidR="00F1555A" w:rsidRDefault="009E1EFD" w:rsidP="00841815">
      <w:pPr>
        <w:spacing w:after="0"/>
        <w:ind w:left="720"/>
        <w:rPr>
          <w:rFonts w:cs="Calibri"/>
        </w:rPr>
      </w:pPr>
      <w:r>
        <w:rPr>
          <w:rFonts w:cs="Calibri"/>
          <w:noProof/>
          <w:lang w:val="en-US"/>
        </w:rPr>
        <w:drawing>
          <wp:inline distT="0" distB="0" distL="0" distR="0" wp14:anchorId="3EB0B4B6" wp14:editId="0956E446">
            <wp:extent cx="5924550" cy="2409825"/>
            <wp:effectExtent l="19050" t="19050" r="19050" b="285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24550" cy="2409825"/>
                    </a:xfrm>
                    <a:prstGeom prst="rect">
                      <a:avLst/>
                    </a:prstGeom>
                    <a:noFill/>
                    <a:ln w="12700">
                      <a:solidFill>
                        <a:schemeClr val="tx1"/>
                      </a:solidFill>
                    </a:ln>
                  </pic:spPr>
                </pic:pic>
              </a:graphicData>
            </a:graphic>
          </wp:inline>
        </w:drawing>
      </w:r>
    </w:p>
    <w:p w14:paraId="74E7DF97" w14:textId="3B564EC7" w:rsidR="00076E29" w:rsidRDefault="00076E29" w:rsidP="00841815">
      <w:pPr>
        <w:spacing w:after="0"/>
        <w:ind w:left="720"/>
        <w:rPr>
          <w:rFonts w:cs="Calibri"/>
        </w:rPr>
      </w:pPr>
    </w:p>
    <w:p w14:paraId="79190162" w14:textId="6FF1D163" w:rsidR="00076E29" w:rsidRDefault="00076E29" w:rsidP="00841815">
      <w:pPr>
        <w:spacing w:after="0"/>
        <w:ind w:left="720"/>
        <w:rPr>
          <w:rFonts w:cs="Calibri"/>
        </w:rPr>
      </w:pPr>
    </w:p>
    <w:p w14:paraId="2AFAC63E" w14:textId="77777777" w:rsidR="00076E29" w:rsidRPr="000F1C54" w:rsidRDefault="00076E29" w:rsidP="00841815">
      <w:pPr>
        <w:spacing w:after="0"/>
        <w:ind w:left="720"/>
        <w:rPr>
          <w:rFonts w:cs="Calibri"/>
        </w:rPr>
      </w:pPr>
    </w:p>
    <w:p w14:paraId="343F7119" w14:textId="77777777" w:rsidR="00F1555A" w:rsidRPr="000F1C54" w:rsidRDefault="00F1555A" w:rsidP="00841815">
      <w:pPr>
        <w:spacing w:after="0"/>
        <w:ind w:left="720"/>
        <w:rPr>
          <w:rFonts w:cs="Calibri"/>
        </w:rPr>
      </w:pPr>
    </w:p>
    <w:p w14:paraId="00E28C00" w14:textId="77777777" w:rsidR="00F1555A" w:rsidRPr="001D3CA8" w:rsidRDefault="00F1555A" w:rsidP="001D3CA8">
      <w:pPr>
        <w:pStyle w:val="Appendix2"/>
        <w:ind w:left="1170"/>
      </w:pPr>
      <w:r w:rsidRPr="001D3CA8">
        <w:lastRenderedPageBreak/>
        <w:t>Excess Payment:</w:t>
      </w:r>
    </w:p>
    <w:p w14:paraId="0E218D28" w14:textId="77777777" w:rsidR="00F1555A" w:rsidRPr="000F1C54" w:rsidRDefault="00F1555A" w:rsidP="00841815">
      <w:pPr>
        <w:spacing w:after="0"/>
        <w:ind w:left="720"/>
        <w:rPr>
          <w:rFonts w:cs="Calibri"/>
        </w:rPr>
      </w:pPr>
      <w:r w:rsidRPr="000F1C54">
        <w:rPr>
          <w:rFonts w:cs="Calibri"/>
        </w:rPr>
        <w:t>If the user has mistakenly made some extra payment, then it can be recorded in the ‘Excess Payment’ screen:</w:t>
      </w:r>
    </w:p>
    <w:p w14:paraId="3830F101" w14:textId="77777777" w:rsidR="00F1555A" w:rsidRPr="000F1C54" w:rsidRDefault="00F1555A" w:rsidP="00841815">
      <w:pPr>
        <w:spacing w:after="0"/>
        <w:ind w:left="720"/>
        <w:rPr>
          <w:rFonts w:cs="Calibri"/>
        </w:rPr>
      </w:pPr>
      <w:r w:rsidRPr="000F1C54">
        <w:rPr>
          <w:rFonts w:cs="Calibri"/>
        </w:rPr>
        <w:t xml:space="preserve">The mode of payment must be either RTGS/NEFT. The bank details will be auto-populated and non-editable. If the user selects reason as ‘Excess Payment </w:t>
      </w:r>
      <w:proofErr w:type="gramStart"/>
      <w:r w:rsidRPr="000F1C54">
        <w:rPr>
          <w:rFonts w:cs="Calibri"/>
        </w:rPr>
        <w:t>Towards</w:t>
      </w:r>
      <w:proofErr w:type="gramEnd"/>
      <w:r w:rsidRPr="000F1C54">
        <w:rPr>
          <w:rFonts w:cs="Calibri"/>
        </w:rPr>
        <w:t xml:space="preserve"> a Particular Application’, then the user has to select the ‘Application no.’ and ‘Applicant’ from the drop-down:</w:t>
      </w:r>
    </w:p>
    <w:p w14:paraId="489A7E8E" w14:textId="77777777" w:rsidR="00F1555A" w:rsidRPr="000F1C54" w:rsidRDefault="00F1555A" w:rsidP="00841815">
      <w:pPr>
        <w:spacing w:after="0"/>
        <w:ind w:left="720"/>
        <w:rPr>
          <w:rFonts w:cs="Calibri"/>
        </w:rPr>
      </w:pPr>
      <w:r w:rsidRPr="000F1C54">
        <w:rPr>
          <w:rFonts w:cs="Calibri"/>
          <w:noProof/>
          <w:lang w:val="en-US"/>
        </w:rPr>
        <w:drawing>
          <wp:inline distT="0" distB="0" distL="0" distR="0" wp14:anchorId="51F392AD" wp14:editId="7F1F15A9">
            <wp:extent cx="5932160" cy="1557655"/>
            <wp:effectExtent l="19050" t="19050" r="12065" b="2349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76">
                      <a:extLst>
                        <a:ext uri="{28A0092B-C50C-407E-A947-70E740481C1C}">
                          <a14:useLocalDpi xmlns:a14="http://schemas.microsoft.com/office/drawing/2010/main" val="0"/>
                        </a:ext>
                      </a:extLst>
                    </a:blip>
                    <a:srcRect t="7552" b="43175"/>
                    <a:stretch/>
                  </pic:blipFill>
                  <pic:spPr bwMode="auto">
                    <a:xfrm>
                      <a:off x="0" y="0"/>
                      <a:ext cx="5934075" cy="1558158"/>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742907" w14:textId="77777777" w:rsidR="00F1555A" w:rsidRPr="000F1C54" w:rsidRDefault="00F1555A" w:rsidP="00841815">
      <w:pPr>
        <w:spacing w:after="0"/>
        <w:ind w:left="720"/>
        <w:rPr>
          <w:rFonts w:cs="Calibri"/>
        </w:rPr>
      </w:pPr>
    </w:p>
    <w:p w14:paraId="6456E169" w14:textId="77777777" w:rsidR="00F1555A" w:rsidRPr="000F1C54" w:rsidRDefault="00F1555A" w:rsidP="00841815">
      <w:pPr>
        <w:spacing w:after="0"/>
        <w:ind w:left="720"/>
        <w:rPr>
          <w:rFonts w:cs="Calibri"/>
        </w:rPr>
      </w:pPr>
      <w:r w:rsidRPr="000F1C54">
        <w:rPr>
          <w:rFonts w:cs="Calibri"/>
        </w:rPr>
        <w:t>If the user selects ‘Excess Payment by mistake’, then the ‘Application no.’ must be left blank.</w:t>
      </w:r>
    </w:p>
    <w:p w14:paraId="74125A40" w14:textId="77777777" w:rsidR="00F1555A" w:rsidRPr="000F1C54" w:rsidRDefault="00F1555A" w:rsidP="00841815">
      <w:pPr>
        <w:spacing w:after="0"/>
        <w:ind w:left="720"/>
        <w:rPr>
          <w:rFonts w:cs="Calibri"/>
        </w:rPr>
      </w:pPr>
      <w:r w:rsidRPr="000F1C54">
        <w:rPr>
          <w:rFonts w:cs="Calibri"/>
        </w:rPr>
        <w:t>Finally hit the submit button.</w:t>
      </w:r>
    </w:p>
    <w:p w14:paraId="7F1D32AC" w14:textId="77777777" w:rsidR="00F1555A" w:rsidRPr="000F1C54" w:rsidRDefault="00F1555A" w:rsidP="00841815">
      <w:pPr>
        <w:spacing w:after="0"/>
        <w:ind w:left="720"/>
        <w:rPr>
          <w:rFonts w:cs="Calibri"/>
        </w:rPr>
      </w:pPr>
      <w:r w:rsidRPr="000F1C54">
        <w:rPr>
          <w:rFonts w:cs="Calibri"/>
        </w:rPr>
        <w:t>User can add or delete rows from here as well. If inserted more rows, hitting on the ‘Submit’ button, will cause a bulk submission.</w:t>
      </w:r>
    </w:p>
    <w:p w14:paraId="1E2DE034" w14:textId="77777777" w:rsidR="00F1555A" w:rsidRPr="000F1C54" w:rsidRDefault="00F1555A" w:rsidP="00841815">
      <w:pPr>
        <w:spacing w:after="0"/>
        <w:ind w:left="720"/>
        <w:rPr>
          <w:rFonts w:cs="Calibri"/>
        </w:rPr>
      </w:pPr>
      <w:r w:rsidRPr="000F1C54">
        <w:rPr>
          <w:rFonts w:cs="Calibri"/>
          <w:noProof/>
          <w:lang w:val="en-US"/>
        </w:rPr>
        <w:drawing>
          <wp:inline distT="0" distB="0" distL="0" distR="0" wp14:anchorId="5164073A" wp14:editId="5ADFB312">
            <wp:extent cx="5929580" cy="1682750"/>
            <wp:effectExtent l="19050" t="19050" r="14605" b="1270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7">
                      <a:extLst>
                        <a:ext uri="{28A0092B-C50C-407E-A947-70E740481C1C}">
                          <a14:useLocalDpi xmlns:a14="http://schemas.microsoft.com/office/drawing/2010/main" val="0"/>
                        </a:ext>
                      </a:extLst>
                    </a:blip>
                    <a:srcRect t="18813" b="27926"/>
                    <a:stretch/>
                  </pic:blipFill>
                  <pic:spPr bwMode="auto">
                    <a:xfrm>
                      <a:off x="0" y="0"/>
                      <a:ext cx="5930265" cy="1682944"/>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FEFE22" w14:textId="77777777" w:rsidR="00F1555A" w:rsidRPr="000F1C54" w:rsidRDefault="00F1555A" w:rsidP="00841815">
      <w:pPr>
        <w:spacing w:after="0"/>
        <w:ind w:left="720"/>
        <w:rPr>
          <w:rFonts w:cs="Calibri"/>
        </w:rPr>
      </w:pPr>
    </w:p>
    <w:p w14:paraId="7EBFD968" w14:textId="77777777" w:rsidR="00F1555A" w:rsidRPr="000F1C54" w:rsidRDefault="00F1555A" w:rsidP="00841815">
      <w:pPr>
        <w:spacing w:after="0"/>
        <w:ind w:left="720"/>
        <w:rPr>
          <w:rFonts w:cs="Calibri"/>
        </w:rPr>
      </w:pPr>
      <w:r w:rsidRPr="000F1C54">
        <w:rPr>
          <w:rFonts w:cs="Calibri"/>
        </w:rPr>
        <w:t>Now the Approver needs to approve the excess payment from the ‘+Pending Excess Payment Approval’ page:</w:t>
      </w:r>
    </w:p>
    <w:p w14:paraId="21045FE5" w14:textId="77777777" w:rsidR="00F1555A" w:rsidRPr="000F1C54" w:rsidRDefault="00F1555A" w:rsidP="00841815">
      <w:pPr>
        <w:spacing w:after="0"/>
        <w:ind w:left="720"/>
        <w:rPr>
          <w:rFonts w:cs="Calibri"/>
        </w:rPr>
      </w:pPr>
      <w:r w:rsidRPr="000F1C54">
        <w:rPr>
          <w:rFonts w:cs="Calibri"/>
        </w:rPr>
        <w:t xml:space="preserve">User can select single or multiple applications at a go and </w:t>
      </w:r>
      <w:proofErr w:type="spellStart"/>
      <w:r w:rsidRPr="000F1C54">
        <w:rPr>
          <w:rFonts w:cs="Calibri"/>
        </w:rPr>
        <w:t>appprove</w:t>
      </w:r>
      <w:proofErr w:type="spellEnd"/>
      <w:r w:rsidRPr="000F1C54">
        <w:rPr>
          <w:rFonts w:cs="Calibri"/>
        </w:rPr>
        <w:t xml:space="preserve"> or reject the same.</w:t>
      </w:r>
    </w:p>
    <w:p w14:paraId="3FDFAA6F" w14:textId="63598E2B" w:rsidR="00F1555A" w:rsidRDefault="00F1555A" w:rsidP="00841815">
      <w:pPr>
        <w:spacing w:after="0"/>
        <w:ind w:left="720"/>
        <w:rPr>
          <w:rFonts w:cs="Calibri"/>
        </w:rPr>
      </w:pPr>
      <w:r w:rsidRPr="000F1C54">
        <w:rPr>
          <w:rFonts w:cs="Calibri"/>
          <w:noProof/>
          <w:lang w:val="en-US"/>
        </w:rPr>
        <w:drawing>
          <wp:inline distT="0" distB="0" distL="0" distR="0" wp14:anchorId="1D926490" wp14:editId="09CC4D40">
            <wp:extent cx="4243849" cy="1819779"/>
            <wp:effectExtent l="19050" t="19050" r="23495" b="285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0920" t="18077" r="10069" b="18336"/>
                    <a:stretch/>
                  </pic:blipFill>
                  <pic:spPr bwMode="auto">
                    <a:xfrm>
                      <a:off x="0" y="0"/>
                      <a:ext cx="4252943" cy="1823679"/>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AFEECB" w14:textId="34BB48FF" w:rsidR="00122BC1" w:rsidRDefault="00122BC1" w:rsidP="00841815">
      <w:pPr>
        <w:spacing w:after="0"/>
        <w:ind w:left="720"/>
        <w:rPr>
          <w:rFonts w:cs="Calibri"/>
        </w:rPr>
      </w:pPr>
    </w:p>
    <w:p w14:paraId="0FEC1F61" w14:textId="77777777" w:rsidR="00122BC1" w:rsidRPr="000F1C54" w:rsidRDefault="00122BC1" w:rsidP="00841815">
      <w:pPr>
        <w:spacing w:after="0"/>
        <w:ind w:left="720"/>
        <w:rPr>
          <w:rFonts w:cs="Calibri"/>
        </w:rPr>
      </w:pPr>
    </w:p>
    <w:p w14:paraId="029A40CA" w14:textId="77777777" w:rsidR="00F1555A" w:rsidRPr="000F1C54" w:rsidRDefault="00F1555A" w:rsidP="00841815">
      <w:pPr>
        <w:spacing w:after="0"/>
        <w:ind w:left="720"/>
        <w:rPr>
          <w:rFonts w:cs="Calibri"/>
        </w:rPr>
      </w:pPr>
    </w:p>
    <w:p w14:paraId="72B43E67" w14:textId="77777777" w:rsidR="00F1555A" w:rsidRPr="000F1C54" w:rsidRDefault="00F1555A" w:rsidP="00841815">
      <w:pPr>
        <w:spacing w:after="0"/>
        <w:ind w:left="720"/>
        <w:rPr>
          <w:rFonts w:cs="Calibri"/>
        </w:rPr>
      </w:pPr>
    </w:p>
    <w:p w14:paraId="07CAD808" w14:textId="77777777" w:rsidR="00F1555A" w:rsidRPr="000F1C54" w:rsidRDefault="00F1555A" w:rsidP="001D3CA8">
      <w:pPr>
        <w:pStyle w:val="Appendix2"/>
        <w:ind w:left="1080"/>
      </w:pPr>
      <w:r w:rsidRPr="000F1C54">
        <w:t>Interest Payment</w:t>
      </w:r>
    </w:p>
    <w:p w14:paraId="0BCE5099" w14:textId="77777777" w:rsidR="00F1555A" w:rsidRPr="000F1C54" w:rsidRDefault="00F1555A" w:rsidP="00841815">
      <w:pPr>
        <w:spacing w:after="0"/>
        <w:ind w:left="720"/>
        <w:rPr>
          <w:rFonts w:cs="Calibri"/>
        </w:rPr>
      </w:pPr>
      <w:r w:rsidRPr="000F1C54">
        <w:rPr>
          <w:rFonts w:cs="Calibri"/>
        </w:rPr>
        <w:t>Similarly, user can pay the interest separately from the main payment and submit the details of payment from the ‘Interest Payment’ tab:</w:t>
      </w:r>
    </w:p>
    <w:p w14:paraId="04F6BF13" w14:textId="77777777" w:rsidR="00F1555A" w:rsidRPr="000F1C54" w:rsidRDefault="00F1555A" w:rsidP="00841815">
      <w:pPr>
        <w:spacing w:after="0"/>
        <w:ind w:left="720"/>
        <w:rPr>
          <w:rFonts w:cs="Calibri"/>
        </w:rPr>
      </w:pPr>
      <w:r w:rsidRPr="000F1C54">
        <w:rPr>
          <w:rFonts w:cs="Calibri"/>
        </w:rPr>
        <w:t>The mode of payment must be either RTGS/NEFT. The bank details will be auto-populated and non-editable. User has to select the ‘Application no.’ from the drop-down:</w:t>
      </w:r>
    </w:p>
    <w:p w14:paraId="090CE5F1" w14:textId="77777777" w:rsidR="00F1555A" w:rsidRPr="000F1C54" w:rsidRDefault="00F1555A" w:rsidP="00841815">
      <w:pPr>
        <w:spacing w:after="0"/>
        <w:ind w:left="720"/>
        <w:rPr>
          <w:rFonts w:cs="Calibri"/>
        </w:rPr>
      </w:pPr>
      <w:r w:rsidRPr="000F1C54">
        <w:rPr>
          <w:rFonts w:cs="Calibri"/>
          <w:noProof/>
          <w:lang w:val="en-US"/>
        </w:rPr>
        <w:lastRenderedPageBreak/>
        <w:drawing>
          <wp:inline distT="0" distB="0" distL="0" distR="0" wp14:anchorId="74F325CB" wp14:editId="2E953D1A">
            <wp:extent cx="5389880" cy="1420416"/>
            <wp:effectExtent l="19050" t="19050" r="20320" b="279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8527" b="32013"/>
                    <a:stretch/>
                  </pic:blipFill>
                  <pic:spPr bwMode="auto">
                    <a:xfrm>
                      <a:off x="0" y="0"/>
                      <a:ext cx="5425050" cy="1429684"/>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DDFE34" w14:textId="77777777" w:rsidR="00F1555A" w:rsidRPr="000F1C54" w:rsidRDefault="00F1555A" w:rsidP="00841815">
      <w:pPr>
        <w:spacing w:after="0"/>
        <w:ind w:left="720"/>
        <w:rPr>
          <w:rFonts w:cs="Calibri"/>
        </w:rPr>
      </w:pPr>
    </w:p>
    <w:p w14:paraId="70B9DF97" w14:textId="77777777" w:rsidR="00F1555A" w:rsidRPr="000F1C54" w:rsidRDefault="00F1555A" w:rsidP="00841815">
      <w:pPr>
        <w:spacing w:after="0"/>
        <w:ind w:left="720"/>
        <w:rPr>
          <w:rFonts w:cs="Calibri"/>
        </w:rPr>
      </w:pPr>
      <w:r w:rsidRPr="000F1C54">
        <w:rPr>
          <w:rFonts w:cs="Calibri"/>
          <w:noProof/>
          <w:lang w:val="en-US"/>
        </w:rPr>
        <w:drawing>
          <wp:inline distT="0" distB="0" distL="0" distR="0" wp14:anchorId="5AC4B706" wp14:editId="52615255">
            <wp:extent cx="5440773" cy="1694180"/>
            <wp:effectExtent l="19050" t="19050" r="26670" b="203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27" t="19519" b="22465"/>
                    <a:stretch/>
                  </pic:blipFill>
                  <pic:spPr bwMode="auto">
                    <a:xfrm>
                      <a:off x="0" y="0"/>
                      <a:ext cx="5472471" cy="170405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A7A320" w14:textId="77777777" w:rsidR="00F1555A" w:rsidRPr="000F1C54" w:rsidRDefault="00F1555A" w:rsidP="00841815">
      <w:pPr>
        <w:spacing w:after="0"/>
        <w:ind w:left="720"/>
        <w:rPr>
          <w:rFonts w:cs="Calibri"/>
        </w:rPr>
      </w:pPr>
    </w:p>
    <w:p w14:paraId="0AF3F27B" w14:textId="77777777" w:rsidR="00F1555A" w:rsidRPr="000F1C54" w:rsidRDefault="00F1555A" w:rsidP="001D3CA8">
      <w:pPr>
        <w:pStyle w:val="Appendix2"/>
        <w:tabs>
          <w:tab w:val="left" w:pos="810"/>
        </w:tabs>
        <w:ind w:left="1620" w:hanging="900"/>
      </w:pPr>
      <w:r w:rsidRPr="000F1C54">
        <w:t>Payment Dashboard:</w:t>
      </w:r>
    </w:p>
    <w:p w14:paraId="4BAA0C29" w14:textId="0A156E92" w:rsidR="00F1555A" w:rsidRPr="000F1C54" w:rsidRDefault="00F1555A" w:rsidP="00DF3690">
      <w:pPr>
        <w:pStyle w:val="ListParagraph"/>
        <w:numPr>
          <w:ilvl w:val="2"/>
          <w:numId w:val="18"/>
        </w:numPr>
        <w:spacing w:after="0" w:line="259" w:lineRule="auto"/>
        <w:rPr>
          <w:rFonts w:cs="Calibri"/>
        </w:rPr>
      </w:pPr>
      <w:bookmarkStart w:id="20" w:name="_Toc515294224"/>
      <w:r w:rsidRPr="001D3CA8">
        <w:rPr>
          <w:rStyle w:val="Heading2Char"/>
        </w:rPr>
        <w:t>Details Dashboard</w:t>
      </w:r>
      <w:bookmarkEnd w:id="20"/>
      <w:r w:rsidRPr="000F1C54">
        <w:rPr>
          <w:rFonts w:cs="Calibri"/>
        </w:rPr>
        <w:t>:</w:t>
      </w:r>
    </w:p>
    <w:p w14:paraId="55A15291" w14:textId="77777777" w:rsidR="00F1555A" w:rsidRPr="000F1C54" w:rsidRDefault="00F1555A" w:rsidP="00841815">
      <w:pPr>
        <w:spacing w:after="0"/>
        <w:ind w:left="720"/>
        <w:rPr>
          <w:rFonts w:cs="Calibri"/>
        </w:rPr>
      </w:pPr>
      <w:r w:rsidRPr="000F1C54">
        <w:rPr>
          <w:rFonts w:cs="Calibri"/>
        </w:rPr>
        <w:t>This is a dashboard that shows the details entered against any successful payment in the ‘Payment Details - Approval Wise’ screen of payment processing. This view shows payment details after sorting them according to the status, i.e.: Approved, rejected or all.</w:t>
      </w:r>
    </w:p>
    <w:p w14:paraId="28E95E11" w14:textId="77777777" w:rsidR="00F1555A" w:rsidRPr="000F1C54" w:rsidRDefault="00F1555A" w:rsidP="00841815">
      <w:pPr>
        <w:spacing w:after="0"/>
        <w:ind w:left="720"/>
        <w:rPr>
          <w:rFonts w:cs="Calibri"/>
        </w:rPr>
      </w:pPr>
      <w:r w:rsidRPr="000F1C54">
        <w:rPr>
          <w:rFonts w:cs="Calibri"/>
          <w:noProof/>
          <w:lang w:val="en-US"/>
        </w:rPr>
        <w:drawing>
          <wp:inline distT="0" distB="0" distL="0" distR="0" wp14:anchorId="686CAF69" wp14:editId="2E950C9E">
            <wp:extent cx="5930265" cy="2771571"/>
            <wp:effectExtent l="19050" t="19050" r="13335" b="1016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81">
                      <a:extLst>
                        <a:ext uri="{28A0092B-C50C-407E-A947-70E740481C1C}">
                          <a14:useLocalDpi xmlns:a14="http://schemas.microsoft.com/office/drawing/2010/main" val="0"/>
                        </a:ext>
                      </a:extLst>
                    </a:blip>
                    <a:srcRect t="12285"/>
                    <a:stretch/>
                  </pic:blipFill>
                  <pic:spPr bwMode="auto">
                    <a:xfrm>
                      <a:off x="0" y="0"/>
                      <a:ext cx="5930265" cy="2771571"/>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CA8067" w14:textId="77777777" w:rsidR="00F1555A" w:rsidRPr="000F1C54" w:rsidRDefault="00F1555A" w:rsidP="00841815">
      <w:pPr>
        <w:spacing w:after="0"/>
        <w:ind w:left="720"/>
        <w:rPr>
          <w:rFonts w:cs="Calibri"/>
        </w:rPr>
      </w:pPr>
    </w:p>
    <w:p w14:paraId="42ACBB2C" w14:textId="77777777" w:rsidR="00F1555A" w:rsidRPr="000F1C54" w:rsidRDefault="00F1555A" w:rsidP="00841815">
      <w:pPr>
        <w:spacing w:after="0"/>
        <w:ind w:left="720"/>
        <w:rPr>
          <w:rFonts w:cs="Calibri"/>
        </w:rPr>
      </w:pPr>
    </w:p>
    <w:p w14:paraId="29E8289B" w14:textId="20609816" w:rsidR="00401B21" w:rsidRDefault="00401B21" w:rsidP="00841815">
      <w:pPr>
        <w:spacing w:after="0"/>
        <w:ind w:left="720"/>
        <w:rPr>
          <w:rFonts w:cs="Calibri"/>
        </w:rPr>
      </w:pPr>
    </w:p>
    <w:p w14:paraId="4A59E981" w14:textId="77777777" w:rsidR="00F1555A" w:rsidRPr="001D3CA8" w:rsidRDefault="00F1555A" w:rsidP="00DF3690">
      <w:pPr>
        <w:pStyle w:val="ListParagraph"/>
        <w:numPr>
          <w:ilvl w:val="2"/>
          <w:numId w:val="17"/>
        </w:numPr>
        <w:spacing w:after="0" w:line="259" w:lineRule="auto"/>
        <w:ind w:left="720" w:firstLine="0"/>
        <w:rPr>
          <w:rStyle w:val="Heading2Char"/>
        </w:rPr>
      </w:pPr>
      <w:bookmarkStart w:id="21" w:name="_Toc515294225"/>
      <w:r w:rsidRPr="001D3CA8">
        <w:rPr>
          <w:rStyle w:val="Heading2Char"/>
        </w:rPr>
        <w:t>Summary Dashboard:</w:t>
      </w:r>
      <w:bookmarkEnd w:id="21"/>
    </w:p>
    <w:p w14:paraId="765FDFD6" w14:textId="55757637" w:rsidR="00F1555A" w:rsidRDefault="00F1555A" w:rsidP="00841815">
      <w:pPr>
        <w:spacing w:after="0"/>
        <w:ind w:left="720"/>
        <w:rPr>
          <w:rFonts w:cs="Calibri"/>
        </w:rPr>
      </w:pPr>
      <w:r w:rsidRPr="000F1C54">
        <w:rPr>
          <w:rFonts w:cs="Calibri"/>
        </w:rPr>
        <w:t>This screen shows details of the data entered in the ‘Payment Summary’ screen during payment processing. This too can be edited by admin using the edit button:</w:t>
      </w:r>
    </w:p>
    <w:p w14:paraId="16450F39" w14:textId="69683CEA" w:rsidR="0057055A" w:rsidRDefault="0057055A" w:rsidP="00841815">
      <w:pPr>
        <w:spacing w:after="0"/>
        <w:ind w:left="720"/>
        <w:rPr>
          <w:rFonts w:cs="Calibri"/>
        </w:rPr>
      </w:pPr>
    </w:p>
    <w:p w14:paraId="5EF5DF02" w14:textId="18052FBD" w:rsidR="0057055A" w:rsidRPr="000F1C54" w:rsidRDefault="0057055A" w:rsidP="00841815">
      <w:pPr>
        <w:spacing w:after="0"/>
        <w:ind w:left="720"/>
        <w:rPr>
          <w:rFonts w:cs="Calibri"/>
        </w:rPr>
      </w:pPr>
      <w:r>
        <w:rPr>
          <w:noProof/>
          <w:lang w:val="en-US"/>
        </w:rPr>
        <w:lastRenderedPageBreak/>
        <w:drawing>
          <wp:inline distT="0" distB="0" distL="0" distR="0" wp14:anchorId="1A051CA9" wp14:editId="24C219EB">
            <wp:extent cx="5930262" cy="2383790"/>
            <wp:effectExtent l="19050" t="19050" r="13970"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18382" r="1305" b="11058"/>
                    <a:stretch/>
                  </pic:blipFill>
                  <pic:spPr bwMode="auto">
                    <a:xfrm>
                      <a:off x="0" y="0"/>
                      <a:ext cx="5939631" cy="2387556"/>
                    </a:xfrm>
                    <a:prstGeom prst="rect">
                      <a:avLst/>
                    </a:prstGeom>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1B1D1C" w14:textId="7B753612" w:rsidR="00F1555A" w:rsidRPr="000F1C54" w:rsidRDefault="00F1555A" w:rsidP="00841815">
      <w:pPr>
        <w:spacing w:after="0"/>
        <w:ind w:left="720"/>
        <w:rPr>
          <w:rFonts w:cs="Calibri"/>
        </w:rPr>
      </w:pPr>
    </w:p>
    <w:p w14:paraId="6B424355" w14:textId="77777777" w:rsidR="001D3CA8" w:rsidRPr="000F1C54" w:rsidRDefault="001D3CA8" w:rsidP="00841815">
      <w:pPr>
        <w:spacing w:after="0"/>
        <w:ind w:left="720"/>
        <w:rPr>
          <w:rFonts w:cs="Calibri"/>
        </w:rPr>
      </w:pPr>
    </w:p>
    <w:p w14:paraId="66D68DD8" w14:textId="77777777" w:rsidR="00F1555A" w:rsidRPr="001D3CA8" w:rsidRDefault="00F1555A" w:rsidP="00DF3690">
      <w:pPr>
        <w:pStyle w:val="ListParagraph"/>
        <w:numPr>
          <w:ilvl w:val="2"/>
          <w:numId w:val="17"/>
        </w:numPr>
        <w:spacing w:after="0" w:line="259" w:lineRule="auto"/>
        <w:ind w:left="720" w:firstLine="0"/>
        <w:rPr>
          <w:rStyle w:val="Heading2Char"/>
        </w:rPr>
      </w:pPr>
      <w:bookmarkStart w:id="22" w:name="_Toc515294226"/>
      <w:r w:rsidRPr="001D3CA8">
        <w:rPr>
          <w:rStyle w:val="Heading2Char"/>
        </w:rPr>
        <w:t>Application Dashboard:</w:t>
      </w:r>
      <w:bookmarkEnd w:id="22"/>
    </w:p>
    <w:p w14:paraId="500C84B7" w14:textId="77777777" w:rsidR="00F1555A" w:rsidRPr="000F1C54" w:rsidRDefault="00F1555A" w:rsidP="00841815">
      <w:pPr>
        <w:spacing w:after="0"/>
        <w:ind w:left="720"/>
        <w:rPr>
          <w:rFonts w:cs="Calibri"/>
        </w:rPr>
      </w:pPr>
      <w:r w:rsidRPr="000F1C54">
        <w:rPr>
          <w:rFonts w:cs="Calibri"/>
        </w:rPr>
        <w:t>This screen shows details of all payment transactions irrespective of whether it’s partial or completed.</w:t>
      </w:r>
    </w:p>
    <w:p w14:paraId="0B4C33E1" w14:textId="77777777" w:rsidR="00F1555A" w:rsidRPr="000F1C54" w:rsidRDefault="00F1555A" w:rsidP="00841815">
      <w:pPr>
        <w:spacing w:after="0"/>
        <w:ind w:left="720"/>
        <w:rPr>
          <w:rFonts w:cs="Calibri"/>
        </w:rPr>
      </w:pPr>
      <w:r w:rsidRPr="000F1C54">
        <w:rPr>
          <w:rFonts w:cs="Calibri"/>
          <w:noProof/>
          <w:lang w:val="en-US"/>
        </w:rPr>
        <w:drawing>
          <wp:inline distT="0" distB="0" distL="0" distR="0" wp14:anchorId="22944A67" wp14:editId="62EA74CC">
            <wp:extent cx="5930265" cy="3159760"/>
            <wp:effectExtent l="19050" t="19050" r="13335" b="215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0265" cy="3159760"/>
                    </a:xfrm>
                    <a:prstGeom prst="rect">
                      <a:avLst/>
                    </a:prstGeom>
                    <a:ln w="12700">
                      <a:solidFill>
                        <a:schemeClr val="tx1"/>
                      </a:solidFill>
                    </a:ln>
                  </pic:spPr>
                </pic:pic>
              </a:graphicData>
            </a:graphic>
          </wp:inline>
        </w:drawing>
      </w:r>
    </w:p>
    <w:p w14:paraId="056EF896" w14:textId="77777777" w:rsidR="00F1555A" w:rsidRPr="000F1C54" w:rsidRDefault="00F1555A" w:rsidP="00841815">
      <w:pPr>
        <w:spacing w:after="0"/>
        <w:ind w:left="720"/>
        <w:rPr>
          <w:rFonts w:cs="Calibri"/>
        </w:rPr>
      </w:pPr>
    </w:p>
    <w:p w14:paraId="0D434EAA" w14:textId="404220A9" w:rsidR="00F1555A" w:rsidRDefault="00F1555A" w:rsidP="00841815">
      <w:pPr>
        <w:spacing w:after="0"/>
        <w:ind w:left="720"/>
        <w:rPr>
          <w:rFonts w:cs="Calibri"/>
        </w:rPr>
      </w:pPr>
    </w:p>
    <w:p w14:paraId="43EBD314" w14:textId="42168D37" w:rsidR="005747C9" w:rsidRDefault="005747C9" w:rsidP="00841815">
      <w:pPr>
        <w:spacing w:after="0"/>
        <w:ind w:left="720"/>
        <w:rPr>
          <w:rFonts w:cs="Calibri"/>
        </w:rPr>
      </w:pPr>
    </w:p>
    <w:p w14:paraId="76345E61" w14:textId="2EFD62C1" w:rsidR="005747C9" w:rsidRDefault="005747C9" w:rsidP="00841815">
      <w:pPr>
        <w:spacing w:after="0"/>
        <w:ind w:left="720"/>
        <w:rPr>
          <w:rFonts w:cs="Calibri"/>
        </w:rPr>
      </w:pPr>
    </w:p>
    <w:p w14:paraId="49C249C6" w14:textId="6AFF8151" w:rsidR="005747C9" w:rsidRDefault="005747C9" w:rsidP="00841815">
      <w:pPr>
        <w:spacing w:after="0"/>
        <w:ind w:left="720"/>
        <w:rPr>
          <w:rFonts w:cs="Calibri"/>
        </w:rPr>
      </w:pPr>
    </w:p>
    <w:p w14:paraId="6710F28F" w14:textId="35C5606F" w:rsidR="005747C9" w:rsidRDefault="005747C9" w:rsidP="00841815">
      <w:pPr>
        <w:spacing w:after="0"/>
        <w:ind w:left="720"/>
        <w:rPr>
          <w:rFonts w:cs="Calibri"/>
        </w:rPr>
      </w:pPr>
    </w:p>
    <w:p w14:paraId="7011466E" w14:textId="07A8152F" w:rsidR="005747C9" w:rsidRDefault="005747C9" w:rsidP="00841815">
      <w:pPr>
        <w:spacing w:after="0"/>
        <w:ind w:left="720"/>
        <w:rPr>
          <w:rFonts w:cs="Calibri"/>
        </w:rPr>
      </w:pPr>
    </w:p>
    <w:p w14:paraId="6A2D7DC3" w14:textId="77777777" w:rsidR="00F1555A" w:rsidRPr="000F1C54" w:rsidRDefault="00F1555A" w:rsidP="00841815">
      <w:pPr>
        <w:spacing w:after="0"/>
        <w:ind w:left="720"/>
        <w:rPr>
          <w:rFonts w:cs="Calibri"/>
        </w:rPr>
      </w:pPr>
    </w:p>
    <w:p w14:paraId="6E3E8FE8" w14:textId="77777777" w:rsidR="00F1555A" w:rsidRPr="000F1C54" w:rsidRDefault="00F1555A" w:rsidP="00841815">
      <w:pPr>
        <w:spacing w:after="0"/>
        <w:ind w:left="720"/>
        <w:rPr>
          <w:rFonts w:cs="Calibri"/>
        </w:rPr>
      </w:pPr>
      <w:r w:rsidRPr="000F1C54">
        <w:rPr>
          <w:rFonts w:cs="Calibri"/>
        </w:rPr>
        <w:t>User can filter data by entering text in the search text box:</w:t>
      </w:r>
    </w:p>
    <w:p w14:paraId="7123B0F6" w14:textId="19C81796" w:rsidR="00F1555A" w:rsidRDefault="00E14F43" w:rsidP="00841815">
      <w:pPr>
        <w:spacing w:after="0"/>
        <w:ind w:left="720"/>
        <w:rPr>
          <w:rFonts w:cs="Calibri"/>
        </w:rPr>
      </w:pPr>
      <w:r>
        <w:rPr>
          <w:rFonts w:cs="Calibri"/>
          <w:noProof/>
          <w:lang w:val="en-US"/>
        </w:rPr>
        <w:lastRenderedPageBreak/>
        <w:drawing>
          <wp:inline distT="0" distB="0" distL="0" distR="0" wp14:anchorId="58DB0FD9" wp14:editId="1DF40CC3">
            <wp:extent cx="5915025" cy="2628900"/>
            <wp:effectExtent l="19050" t="19050" r="28575" b="190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15025" cy="2628900"/>
                    </a:xfrm>
                    <a:prstGeom prst="rect">
                      <a:avLst/>
                    </a:prstGeom>
                    <a:noFill/>
                    <a:ln w="12700">
                      <a:solidFill>
                        <a:schemeClr val="tx1"/>
                      </a:solidFill>
                    </a:ln>
                  </pic:spPr>
                </pic:pic>
              </a:graphicData>
            </a:graphic>
          </wp:inline>
        </w:drawing>
      </w:r>
    </w:p>
    <w:p w14:paraId="2C3D9149" w14:textId="77777777" w:rsidR="005B4581" w:rsidRPr="000F1C54" w:rsidRDefault="005B4581" w:rsidP="00841815">
      <w:pPr>
        <w:spacing w:after="0"/>
        <w:ind w:left="720"/>
        <w:rPr>
          <w:rFonts w:cs="Calibri"/>
        </w:rPr>
      </w:pPr>
    </w:p>
    <w:p w14:paraId="0148CCF9" w14:textId="77777777" w:rsidR="00F1555A" w:rsidRPr="000F1C54" w:rsidRDefault="00F1555A" w:rsidP="00841815">
      <w:pPr>
        <w:spacing w:after="0"/>
        <w:ind w:left="720"/>
        <w:rPr>
          <w:rFonts w:cs="Calibri"/>
        </w:rPr>
      </w:pPr>
    </w:p>
    <w:p w14:paraId="002BEC34" w14:textId="77777777" w:rsidR="00F1555A" w:rsidRPr="001D3CA8" w:rsidRDefault="00F1555A" w:rsidP="00DF3690">
      <w:pPr>
        <w:pStyle w:val="ListParagraph"/>
        <w:numPr>
          <w:ilvl w:val="2"/>
          <w:numId w:val="17"/>
        </w:numPr>
        <w:spacing w:after="0" w:line="259" w:lineRule="auto"/>
        <w:ind w:left="720" w:firstLine="0"/>
        <w:rPr>
          <w:rStyle w:val="Heading2Char"/>
        </w:rPr>
      </w:pPr>
      <w:bookmarkStart w:id="23" w:name="_Toc515294227"/>
      <w:r w:rsidRPr="001D3CA8">
        <w:rPr>
          <w:rStyle w:val="Heading2Char"/>
        </w:rPr>
        <w:t>Excess Payment Dashboard</w:t>
      </w:r>
      <w:bookmarkEnd w:id="23"/>
    </w:p>
    <w:p w14:paraId="301128AF" w14:textId="77777777" w:rsidR="00F1555A" w:rsidRPr="000F1C54" w:rsidRDefault="00F1555A" w:rsidP="00841815">
      <w:pPr>
        <w:spacing w:after="0"/>
        <w:ind w:left="720"/>
        <w:rPr>
          <w:rFonts w:cs="Calibri"/>
        </w:rPr>
      </w:pPr>
      <w:r w:rsidRPr="000F1C54">
        <w:rPr>
          <w:rFonts w:cs="Calibri"/>
        </w:rPr>
        <w:t>The excess payment requests made can be viewed from this dashboard.</w:t>
      </w:r>
    </w:p>
    <w:p w14:paraId="1D529858" w14:textId="22B6E433" w:rsidR="00F1555A" w:rsidRPr="000F1C54" w:rsidRDefault="00E14F43" w:rsidP="00841815">
      <w:pPr>
        <w:spacing w:after="0"/>
        <w:ind w:left="720"/>
        <w:rPr>
          <w:rFonts w:cs="Calibri"/>
        </w:rPr>
      </w:pPr>
      <w:r>
        <w:rPr>
          <w:rFonts w:cs="Calibri"/>
          <w:noProof/>
          <w:lang w:val="en-US"/>
        </w:rPr>
        <w:drawing>
          <wp:inline distT="0" distB="0" distL="0" distR="0" wp14:anchorId="44E9ACB6" wp14:editId="2E0D2E13">
            <wp:extent cx="5924550" cy="2105025"/>
            <wp:effectExtent l="19050" t="19050" r="19050" b="285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24550" cy="2105025"/>
                    </a:xfrm>
                    <a:prstGeom prst="rect">
                      <a:avLst/>
                    </a:prstGeom>
                    <a:noFill/>
                    <a:ln w="12700">
                      <a:solidFill>
                        <a:schemeClr val="tx1"/>
                      </a:solidFill>
                    </a:ln>
                  </pic:spPr>
                </pic:pic>
              </a:graphicData>
            </a:graphic>
          </wp:inline>
        </w:drawing>
      </w:r>
    </w:p>
    <w:p w14:paraId="04AB36DF" w14:textId="77777777" w:rsidR="00F1555A" w:rsidRPr="000F1C54" w:rsidRDefault="00F1555A" w:rsidP="00841815">
      <w:pPr>
        <w:spacing w:after="0"/>
        <w:ind w:left="720"/>
        <w:rPr>
          <w:rFonts w:cs="Calibri"/>
        </w:rPr>
      </w:pPr>
    </w:p>
    <w:p w14:paraId="739BBD4C" w14:textId="77777777" w:rsidR="00F1555A" w:rsidRPr="001D3CA8" w:rsidRDefault="00F1555A" w:rsidP="00DF3690">
      <w:pPr>
        <w:pStyle w:val="ListParagraph"/>
        <w:numPr>
          <w:ilvl w:val="2"/>
          <w:numId w:val="17"/>
        </w:numPr>
        <w:spacing w:after="0" w:line="259" w:lineRule="auto"/>
        <w:ind w:left="720" w:firstLine="0"/>
        <w:rPr>
          <w:rStyle w:val="Heading2Char"/>
        </w:rPr>
      </w:pPr>
      <w:bookmarkStart w:id="24" w:name="_Toc515294228"/>
      <w:r w:rsidRPr="001D3CA8">
        <w:rPr>
          <w:rStyle w:val="Heading2Char"/>
        </w:rPr>
        <w:t>Interest Payment Dashboard:</w:t>
      </w:r>
      <w:bookmarkEnd w:id="24"/>
    </w:p>
    <w:p w14:paraId="38BA0EE9" w14:textId="39A20FF7" w:rsidR="00F1555A" w:rsidRPr="000F1C54" w:rsidRDefault="00E14F43" w:rsidP="00841815">
      <w:pPr>
        <w:spacing w:after="0"/>
        <w:ind w:left="720"/>
        <w:rPr>
          <w:rFonts w:cs="Calibri"/>
        </w:rPr>
      </w:pPr>
      <w:r>
        <w:rPr>
          <w:rFonts w:cs="Calibri"/>
          <w:noProof/>
          <w:lang w:val="en-US"/>
        </w:rPr>
        <w:drawing>
          <wp:inline distT="0" distB="0" distL="0" distR="0" wp14:anchorId="680279C0" wp14:editId="7B981264">
            <wp:extent cx="5886450" cy="2324100"/>
            <wp:effectExtent l="19050" t="19050" r="19050" b="190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86450" cy="2324100"/>
                    </a:xfrm>
                    <a:prstGeom prst="rect">
                      <a:avLst/>
                    </a:prstGeom>
                    <a:noFill/>
                    <a:ln w="12700">
                      <a:solidFill>
                        <a:schemeClr val="tx1"/>
                      </a:solidFill>
                    </a:ln>
                  </pic:spPr>
                </pic:pic>
              </a:graphicData>
            </a:graphic>
          </wp:inline>
        </w:drawing>
      </w:r>
    </w:p>
    <w:p w14:paraId="54DAD5B0" w14:textId="77777777" w:rsidR="00F1555A" w:rsidRPr="000F1C54" w:rsidRDefault="00F1555A" w:rsidP="00841815">
      <w:pPr>
        <w:spacing w:after="0"/>
        <w:ind w:left="720"/>
        <w:rPr>
          <w:rFonts w:cs="Calibri"/>
        </w:rPr>
      </w:pPr>
    </w:p>
    <w:p w14:paraId="6A44A0FE" w14:textId="77777777" w:rsidR="00F1555A" w:rsidRPr="000F1C54" w:rsidRDefault="00F1555A" w:rsidP="00841815">
      <w:pPr>
        <w:spacing w:after="0"/>
        <w:ind w:left="720"/>
        <w:rPr>
          <w:rFonts w:cs="Calibri"/>
        </w:rPr>
      </w:pPr>
    </w:p>
    <w:p w14:paraId="65E12B3B" w14:textId="77777777" w:rsidR="00F1555A" w:rsidRPr="000F1C54" w:rsidRDefault="00F1555A" w:rsidP="00841815">
      <w:pPr>
        <w:spacing w:after="0"/>
        <w:ind w:left="720"/>
        <w:rPr>
          <w:rFonts w:cs="Calibri"/>
        </w:rPr>
      </w:pPr>
    </w:p>
    <w:p w14:paraId="14ACBC8B" w14:textId="77777777" w:rsidR="00C1480B" w:rsidRDefault="00C1480B" w:rsidP="00C1480B">
      <w:pPr>
        <w:pStyle w:val="Heading2"/>
        <w:numPr>
          <w:ilvl w:val="0"/>
          <w:numId w:val="0"/>
        </w:numPr>
        <w:rPr>
          <w:rStyle w:val="Heading2Char"/>
        </w:rPr>
      </w:pPr>
    </w:p>
    <w:p w14:paraId="0A44530C" w14:textId="2F4211AC" w:rsidR="00F1555A" w:rsidRPr="001D3CA8" w:rsidRDefault="00F1555A" w:rsidP="00DF3690">
      <w:pPr>
        <w:pStyle w:val="Heading2"/>
        <w:numPr>
          <w:ilvl w:val="1"/>
          <w:numId w:val="32"/>
        </w:numPr>
        <w:ind w:left="1170" w:hanging="540"/>
        <w:rPr>
          <w:rStyle w:val="Heading2Char"/>
        </w:rPr>
      </w:pPr>
      <w:bookmarkStart w:id="25" w:name="_Toc515294229"/>
      <w:r w:rsidRPr="001D3CA8">
        <w:rPr>
          <w:rStyle w:val="Heading2Char"/>
        </w:rPr>
        <w:t>Payment &gt; Monthly:</w:t>
      </w:r>
      <w:bookmarkEnd w:id="25"/>
    </w:p>
    <w:p w14:paraId="11D8EEB4" w14:textId="77777777" w:rsidR="00E535AB" w:rsidRDefault="00E535AB" w:rsidP="00E535AB">
      <w:pPr>
        <w:pStyle w:val="ListParagraph"/>
        <w:spacing w:after="0" w:line="259" w:lineRule="auto"/>
        <w:rPr>
          <w:rStyle w:val="Heading2Char"/>
        </w:rPr>
      </w:pPr>
    </w:p>
    <w:p w14:paraId="7A32BA50" w14:textId="286DCA0F" w:rsidR="00F1555A" w:rsidRDefault="00F1555A" w:rsidP="00E535AB">
      <w:pPr>
        <w:pStyle w:val="ListParagraph"/>
        <w:spacing w:after="0" w:line="259" w:lineRule="auto"/>
        <w:rPr>
          <w:rStyle w:val="Heading2Char"/>
          <w:color w:val="auto"/>
          <w:u w:val="single"/>
        </w:rPr>
      </w:pPr>
      <w:bookmarkStart w:id="26" w:name="_Toc515294230"/>
      <w:r w:rsidRPr="00E535AB">
        <w:rPr>
          <w:rStyle w:val="Heading2Char"/>
          <w:color w:val="auto"/>
          <w:u w:val="single"/>
        </w:rPr>
        <w:t xml:space="preserve">Monthly TDS </w:t>
      </w:r>
      <w:proofErr w:type="spellStart"/>
      <w:r w:rsidRPr="00E535AB">
        <w:rPr>
          <w:rStyle w:val="Heading2Char"/>
          <w:color w:val="auto"/>
          <w:u w:val="single"/>
        </w:rPr>
        <w:t>Updation</w:t>
      </w:r>
      <w:proofErr w:type="spellEnd"/>
      <w:r w:rsidRPr="00E535AB">
        <w:rPr>
          <w:rStyle w:val="Heading2Char"/>
          <w:color w:val="auto"/>
          <w:u w:val="single"/>
        </w:rPr>
        <w:t>:</w:t>
      </w:r>
      <w:bookmarkEnd w:id="26"/>
    </w:p>
    <w:p w14:paraId="16ED5C1F" w14:textId="77777777" w:rsidR="00C1480B" w:rsidRPr="00E535AB" w:rsidRDefault="00C1480B" w:rsidP="00E535AB">
      <w:pPr>
        <w:pStyle w:val="ListParagraph"/>
        <w:spacing w:after="0" w:line="259" w:lineRule="auto"/>
        <w:rPr>
          <w:rStyle w:val="Heading2Char"/>
          <w:color w:val="auto"/>
          <w:u w:val="single"/>
        </w:rPr>
      </w:pPr>
    </w:p>
    <w:p w14:paraId="07228FCB" w14:textId="77777777" w:rsidR="00F1555A" w:rsidRPr="000F1C54" w:rsidRDefault="00F1555A" w:rsidP="00841815">
      <w:pPr>
        <w:spacing w:after="0"/>
        <w:ind w:left="720"/>
        <w:rPr>
          <w:rFonts w:cs="Calibri"/>
        </w:rPr>
      </w:pPr>
      <w:r w:rsidRPr="000F1C54">
        <w:rPr>
          <w:rFonts w:cs="Calibri"/>
        </w:rPr>
        <w:t>User needs to fill in the SLDC and STU TDS deposited amounts, their corresponding challan numbers and the Payment Dates here.</w:t>
      </w:r>
    </w:p>
    <w:p w14:paraId="53F3149E" w14:textId="4811E143" w:rsidR="00F1555A" w:rsidRPr="000F1C54" w:rsidRDefault="005B4581" w:rsidP="00841815">
      <w:pPr>
        <w:spacing w:after="0"/>
        <w:ind w:left="720"/>
        <w:rPr>
          <w:rFonts w:cs="Calibri"/>
        </w:rPr>
      </w:pPr>
      <w:r>
        <w:rPr>
          <w:noProof/>
          <w:lang w:val="en-US"/>
        </w:rPr>
        <w:drawing>
          <wp:inline distT="0" distB="0" distL="0" distR="0" wp14:anchorId="70FBB196" wp14:editId="54EED26D">
            <wp:extent cx="5993802" cy="2691130"/>
            <wp:effectExtent l="19050" t="19050" r="26035" b="1397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8465" b="9503"/>
                    <a:stretch/>
                  </pic:blipFill>
                  <pic:spPr bwMode="auto">
                    <a:xfrm>
                      <a:off x="0" y="0"/>
                      <a:ext cx="5997206" cy="2692658"/>
                    </a:xfrm>
                    <a:prstGeom prst="rect">
                      <a:avLst/>
                    </a:prstGeom>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6AE23E" w14:textId="77777777" w:rsidR="00F1555A" w:rsidRPr="000F1C54" w:rsidRDefault="00F1555A" w:rsidP="00841815">
      <w:pPr>
        <w:spacing w:after="0"/>
        <w:ind w:left="720"/>
        <w:rPr>
          <w:rFonts w:cs="Calibri"/>
        </w:rPr>
      </w:pPr>
    </w:p>
    <w:p w14:paraId="7AAE2533" w14:textId="77777777" w:rsidR="00F1555A" w:rsidRPr="000F1C54" w:rsidRDefault="00F1555A" w:rsidP="00841815">
      <w:pPr>
        <w:spacing w:after="0"/>
        <w:ind w:left="720"/>
        <w:rPr>
          <w:rFonts w:cs="Calibri"/>
        </w:rPr>
      </w:pPr>
    </w:p>
    <w:p w14:paraId="05D60A0B" w14:textId="0C9C9F4D" w:rsidR="00F1555A" w:rsidRDefault="00F1555A" w:rsidP="00841815">
      <w:pPr>
        <w:spacing w:after="0"/>
        <w:ind w:left="720"/>
        <w:rPr>
          <w:rFonts w:cs="Calibri"/>
        </w:rPr>
      </w:pPr>
      <w:r w:rsidRPr="000F1C54">
        <w:rPr>
          <w:rFonts w:cs="Calibri"/>
        </w:rPr>
        <w:t xml:space="preserve">If any of the 6 TDS amount is provided against any transaction, the corresponding challan number and Payment Dates should be mandatorily put down for submitting the application. Any amount provided </w:t>
      </w:r>
      <w:proofErr w:type="spellStart"/>
      <w:r w:rsidRPr="000F1C54">
        <w:rPr>
          <w:rFonts w:cs="Calibri"/>
        </w:rPr>
        <w:t>can not</w:t>
      </w:r>
      <w:proofErr w:type="spellEnd"/>
      <w:r w:rsidRPr="000F1C54">
        <w:rPr>
          <w:rFonts w:cs="Calibri"/>
        </w:rPr>
        <w:t xml:space="preserve"> be submitted without the challan number and Payment Date.</w:t>
      </w:r>
    </w:p>
    <w:p w14:paraId="6F9813ED" w14:textId="77777777" w:rsidR="00C1480B" w:rsidRPr="000F1C54" w:rsidRDefault="00C1480B" w:rsidP="00841815">
      <w:pPr>
        <w:spacing w:after="0"/>
        <w:ind w:left="720"/>
        <w:rPr>
          <w:rFonts w:cs="Calibri"/>
        </w:rPr>
      </w:pPr>
    </w:p>
    <w:p w14:paraId="7F4C0CDA" w14:textId="1F4195B7" w:rsidR="00F1555A" w:rsidRPr="000F1C54" w:rsidRDefault="005B4581" w:rsidP="00841815">
      <w:pPr>
        <w:spacing w:after="0"/>
        <w:ind w:left="720"/>
        <w:rPr>
          <w:rFonts w:cs="Calibri"/>
        </w:rPr>
      </w:pPr>
      <w:r>
        <w:rPr>
          <w:rFonts w:cs="Calibri"/>
          <w:noProof/>
          <w:lang w:val="en-US"/>
        </w:rPr>
        <w:drawing>
          <wp:inline distT="0" distB="0" distL="0" distR="0" wp14:anchorId="6C9AB50B" wp14:editId="44CAC6B2">
            <wp:extent cx="5158596" cy="2047875"/>
            <wp:effectExtent l="19050" t="19050" r="23495"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8">
                      <a:extLst>
                        <a:ext uri="{28A0092B-C50C-407E-A947-70E740481C1C}">
                          <a14:useLocalDpi xmlns:a14="http://schemas.microsoft.com/office/drawing/2010/main" val="0"/>
                        </a:ext>
                      </a:extLst>
                    </a:blip>
                    <a:srcRect r="1708"/>
                    <a:stretch/>
                  </pic:blipFill>
                  <pic:spPr bwMode="auto">
                    <a:xfrm>
                      <a:off x="0" y="0"/>
                      <a:ext cx="5158596" cy="2047875"/>
                    </a:xfrm>
                    <a:prstGeom prst="rect">
                      <a:avLst/>
                    </a:prstGeom>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39604A1" w14:textId="77777777" w:rsidR="00F1555A" w:rsidRPr="000F1C54" w:rsidRDefault="00F1555A" w:rsidP="00841815">
      <w:pPr>
        <w:spacing w:after="0"/>
        <w:ind w:left="720"/>
        <w:rPr>
          <w:rFonts w:cs="Calibri"/>
        </w:rPr>
      </w:pPr>
    </w:p>
    <w:p w14:paraId="4D3C4AA9" w14:textId="5125AF84" w:rsidR="00F1555A" w:rsidRDefault="00F1555A" w:rsidP="00841815">
      <w:pPr>
        <w:spacing w:after="0"/>
        <w:ind w:left="720"/>
        <w:rPr>
          <w:rFonts w:cs="Calibri"/>
        </w:rPr>
      </w:pPr>
    </w:p>
    <w:p w14:paraId="2DCB41AE" w14:textId="671625BE" w:rsidR="00C1480B" w:rsidRDefault="00C1480B" w:rsidP="00841815">
      <w:pPr>
        <w:spacing w:after="0"/>
        <w:ind w:left="720"/>
        <w:rPr>
          <w:rFonts w:cs="Calibri"/>
        </w:rPr>
      </w:pPr>
    </w:p>
    <w:p w14:paraId="57B2CB81" w14:textId="585D061A" w:rsidR="00C1480B" w:rsidRDefault="00C1480B" w:rsidP="00841815">
      <w:pPr>
        <w:spacing w:after="0"/>
        <w:ind w:left="720"/>
        <w:rPr>
          <w:rFonts w:cs="Calibri"/>
        </w:rPr>
      </w:pPr>
    </w:p>
    <w:p w14:paraId="03BFE618" w14:textId="77191F89" w:rsidR="00C1480B" w:rsidRDefault="00C1480B" w:rsidP="00841815">
      <w:pPr>
        <w:spacing w:after="0"/>
        <w:ind w:left="720"/>
        <w:rPr>
          <w:rFonts w:cs="Calibri"/>
        </w:rPr>
      </w:pPr>
    </w:p>
    <w:p w14:paraId="19DBC97A" w14:textId="1A33BAA2" w:rsidR="00C1480B" w:rsidRDefault="00C1480B" w:rsidP="00841815">
      <w:pPr>
        <w:spacing w:after="0"/>
        <w:ind w:left="720"/>
        <w:rPr>
          <w:rFonts w:cs="Calibri"/>
        </w:rPr>
      </w:pPr>
    </w:p>
    <w:p w14:paraId="4D8BA1C2" w14:textId="1CCCC20C" w:rsidR="00C1480B" w:rsidRDefault="00C1480B" w:rsidP="00841815">
      <w:pPr>
        <w:spacing w:after="0"/>
        <w:ind w:left="720"/>
        <w:rPr>
          <w:rFonts w:cs="Calibri"/>
        </w:rPr>
      </w:pPr>
    </w:p>
    <w:p w14:paraId="763D0346" w14:textId="69A0201D" w:rsidR="00C1480B" w:rsidRDefault="00C1480B" w:rsidP="00841815">
      <w:pPr>
        <w:spacing w:after="0"/>
        <w:ind w:left="720"/>
        <w:rPr>
          <w:rFonts w:cs="Calibri"/>
        </w:rPr>
      </w:pPr>
    </w:p>
    <w:p w14:paraId="3EFCE21C" w14:textId="0A551617" w:rsidR="00C1480B" w:rsidRDefault="00C1480B" w:rsidP="00841815">
      <w:pPr>
        <w:spacing w:after="0"/>
        <w:ind w:left="720"/>
        <w:rPr>
          <w:rFonts w:cs="Calibri"/>
        </w:rPr>
      </w:pPr>
    </w:p>
    <w:p w14:paraId="7D3D38E2" w14:textId="24EA0B26" w:rsidR="00C1480B" w:rsidRDefault="00C1480B" w:rsidP="00841815">
      <w:pPr>
        <w:spacing w:after="0"/>
        <w:ind w:left="720"/>
        <w:rPr>
          <w:rFonts w:cs="Calibri"/>
        </w:rPr>
      </w:pPr>
    </w:p>
    <w:p w14:paraId="41BA67E1" w14:textId="77777777" w:rsidR="00C1480B" w:rsidRPr="000F1C54" w:rsidRDefault="00C1480B" w:rsidP="00841815">
      <w:pPr>
        <w:spacing w:after="0"/>
        <w:ind w:left="720"/>
        <w:rPr>
          <w:rFonts w:cs="Calibri"/>
        </w:rPr>
      </w:pPr>
    </w:p>
    <w:p w14:paraId="4BE3E2B9" w14:textId="77777777" w:rsidR="00F1555A" w:rsidRPr="000F1C54" w:rsidRDefault="00F1555A" w:rsidP="00841815">
      <w:pPr>
        <w:spacing w:after="0"/>
        <w:ind w:left="720"/>
        <w:rPr>
          <w:rFonts w:cs="Calibri"/>
        </w:rPr>
      </w:pPr>
      <w:r w:rsidRPr="000F1C54">
        <w:rPr>
          <w:rFonts w:cs="Calibri"/>
        </w:rPr>
        <w:t>If any record has all challan numbers filled in for every TDS amount placed, it will get submitted successfully.</w:t>
      </w:r>
    </w:p>
    <w:p w14:paraId="007DB9A4" w14:textId="77777777" w:rsidR="00F1555A" w:rsidRPr="000F1C54" w:rsidRDefault="00F1555A" w:rsidP="00841815">
      <w:pPr>
        <w:spacing w:after="0"/>
        <w:ind w:left="720"/>
        <w:rPr>
          <w:rFonts w:cs="Calibri"/>
        </w:rPr>
      </w:pPr>
      <w:r w:rsidRPr="000F1C54">
        <w:rPr>
          <w:rFonts w:cs="Calibri"/>
        </w:rPr>
        <w:lastRenderedPageBreak/>
        <w:t>For all of the transactions that have proper TDS and challan number written, will get submitted altogether on hitting the ‘Submit’ button on top of the page.</w:t>
      </w:r>
    </w:p>
    <w:p w14:paraId="72476CC4" w14:textId="270D7C09" w:rsidR="00F1555A" w:rsidRPr="000F1C54" w:rsidRDefault="00F1555A" w:rsidP="00841815">
      <w:pPr>
        <w:spacing w:after="0"/>
        <w:ind w:left="720"/>
        <w:rPr>
          <w:rFonts w:cs="Calibri"/>
        </w:rPr>
      </w:pPr>
    </w:p>
    <w:p w14:paraId="39249124" w14:textId="0322B286" w:rsidR="00F1555A" w:rsidRDefault="005B4581" w:rsidP="00841815">
      <w:pPr>
        <w:spacing w:after="0"/>
        <w:ind w:left="720"/>
        <w:rPr>
          <w:rFonts w:cs="Calibri"/>
        </w:rPr>
      </w:pPr>
      <w:r>
        <w:rPr>
          <w:rFonts w:cs="Calibri"/>
          <w:noProof/>
          <w:lang w:val="en-US"/>
        </w:rPr>
        <w:drawing>
          <wp:inline distT="0" distB="0" distL="0" distR="0" wp14:anchorId="35997721" wp14:editId="4F068372">
            <wp:extent cx="5105400" cy="205740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05400" cy="2057400"/>
                    </a:xfrm>
                    <a:prstGeom prst="rect">
                      <a:avLst/>
                    </a:prstGeom>
                    <a:noFill/>
                    <a:ln w="12700">
                      <a:solidFill>
                        <a:schemeClr val="tx1"/>
                      </a:solidFill>
                    </a:ln>
                  </pic:spPr>
                </pic:pic>
              </a:graphicData>
            </a:graphic>
          </wp:inline>
        </w:drawing>
      </w:r>
    </w:p>
    <w:p w14:paraId="652781E3" w14:textId="4D5B2706" w:rsidR="005B4581" w:rsidRDefault="005B4581" w:rsidP="00841815">
      <w:pPr>
        <w:spacing w:after="0"/>
        <w:ind w:left="720"/>
        <w:rPr>
          <w:rFonts w:cs="Calibri"/>
        </w:rPr>
      </w:pPr>
    </w:p>
    <w:p w14:paraId="3CF4FCB4" w14:textId="77777777" w:rsidR="00C1480B" w:rsidRPr="000F1C54" w:rsidRDefault="00C1480B" w:rsidP="00841815">
      <w:pPr>
        <w:spacing w:after="0"/>
        <w:ind w:left="720"/>
        <w:rPr>
          <w:rFonts w:cs="Calibri"/>
        </w:rPr>
      </w:pPr>
    </w:p>
    <w:p w14:paraId="52930447" w14:textId="35780740" w:rsidR="00F1555A" w:rsidRPr="000F1C54" w:rsidRDefault="00F1555A" w:rsidP="00841815">
      <w:pPr>
        <w:spacing w:after="0"/>
        <w:ind w:left="720"/>
        <w:rPr>
          <w:rFonts w:cs="Calibri"/>
        </w:rPr>
      </w:pPr>
      <w:r w:rsidRPr="000F1C54">
        <w:rPr>
          <w:rFonts w:cs="Calibri"/>
        </w:rPr>
        <w:t xml:space="preserve"> For individual submission of payment details, use the submit button at the right of each row on the page:</w:t>
      </w:r>
    </w:p>
    <w:p w14:paraId="6D17F4ED" w14:textId="0DD5B4DE" w:rsidR="00F1555A" w:rsidRPr="000F1C54" w:rsidRDefault="005B4581" w:rsidP="00841815">
      <w:pPr>
        <w:spacing w:after="0"/>
        <w:ind w:left="720"/>
        <w:rPr>
          <w:rFonts w:cs="Calibri"/>
        </w:rPr>
      </w:pPr>
      <w:r>
        <w:rPr>
          <w:rFonts w:cs="Calibri"/>
          <w:noProof/>
          <w:lang w:val="en-US"/>
        </w:rPr>
        <w:drawing>
          <wp:inline distT="0" distB="0" distL="0" distR="0" wp14:anchorId="01BC05D9" wp14:editId="4C6D1E66">
            <wp:extent cx="5181600" cy="2124075"/>
            <wp:effectExtent l="19050" t="19050" r="19050" b="285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1600" cy="2124075"/>
                    </a:xfrm>
                    <a:prstGeom prst="rect">
                      <a:avLst/>
                    </a:prstGeom>
                    <a:noFill/>
                    <a:ln w="12700">
                      <a:solidFill>
                        <a:schemeClr val="tx1"/>
                      </a:solidFill>
                    </a:ln>
                  </pic:spPr>
                </pic:pic>
              </a:graphicData>
            </a:graphic>
          </wp:inline>
        </w:drawing>
      </w:r>
    </w:p>
    <w:p w14:paraId="4B1C1FD5" w14:textId="77777777" w:rsidR="00F1555A" w:rsidRPr="000F1C54" w:rsidRDefault="00F1555A" w:rsidP="00841815">
      <w:pPr>
        <w:spacing w:after="0"/>
        <w:ind w:left="720"/>
        <w:rPr>
          <w:rFonts w:cs="Calibri"/>
        </w:rPr>
      </w:pPr>
    </w:p>
    <w:p w14:paraId="18267048" w14:textId="779640E8" w:rsidR="00F1555A" w:rsidRPr="00A130BA" w:rsidRDefault="00F1555A" w:rsidP="00A130BA">
      <w:pPr>
        <w:tabs>
          <w:tab w:val="left" w:pos="4731"/>
        </w:tabs>
        <w:rPr>
          <w:rFonts w:cs="Calibri"/>
        </w:rPr>
      </w:pPr>
    </w:p>
    <w:p w14:paraId="74E3D892" w14:textId="62BB180A" w:rsidR="00B468AB" w:rsidRDefault="00B468AB" w:rsidP="001F4E01"/>
    <w:p w14:paraId="67217808" w14:textId="77777777" w:rsidR="00B468AB" w:rsidRPr="00B468AB" w:rsidRDefault="00B468AB" w:rsidP="00B468AB"/>
    <w:p w14:paraId="3F719C73" w14:textId="77777777" w:rsidR="00B468AB" w:rsidRPr="00B468AB" w:rsidRDefault="00B468AB" w:rsidP="00B468AB"/>
    <w:p w14:paraId="020B0B01" w14:textId="77777777" w:rsidR="00B468AB" w:rsidRPr="00B468AB" w:rsidRDefault="00B468AB" w:rsidP="00B468AB"/>
    <w:p w14:paraId="4CBECE74" w14:textId="77777777" w:rsidR="00B468AB" w:rsidRPr="00B468AB" w:rsidRDefault="00B468AB" w:rsidP="00B468AB"/>
    <w:p w14:paraId="3E962F85" w14:textId="37D39032" w:rsidR="00B468AB" w:rsidRDefault="00B468AB" w:rsidP="00B468AB"/>
    <w:p w14:paraId="4A4FB138" w14:textId="0B035CB6" w:rsidR="009D76A4" w:rsidRDefault="00B468AB" w:rsidP="00B468AB">
      <w:pPr>
        <w:tabs>
          <w:tab w:val="left" w:pos="2490"/>
        </w:tabs>
      </w:pPr>
      <w:r>
        <w:tab/>
      </w:r>
    </w:p>
    <w:p w14:paraId="1B086645" w14:textId="2A3AC105" w:rsidR="00B468AB" w:rsidRDefault="00B468AB" w:rsidP="00B468AB">
      <w:pPr>
        <w:tabs>
          <w:tab w:val="left" w:pos="2490"/>
        </w:tabs>
      </w:pPr>
    </w:p>
    <w:p w14:paraId="2B0B9803" w14:textId="4C0DF3A4" w:rsidR="00B468AB" w:rsidRDefault="00B468AB" w:rsidP="00B468AB">
      <w:pPr>
        <w:tabs>
          <w:tab w:val="left" w:pos="2490"/>
        </w:tabs>
      </w:pPr>
    </w:p>
    <w:p w14:paraId="4E48B850" w14:textId="635482E1" w:rsidR="00B468AB" w:rsidRDefault="00B468AB" w:rsidP="00B468AB">
      <w:pPr>
        <w:tabs>
          <w:tab w:val="left" w:pos="2490"/>
        </w:tabs>
      </w:pPr>
    </w:p>
    <w:p w14:paraId="3C2DECD9" w14:textId="78BB2C17" w:rsidR="00B468AB" w:rsidRDefault="00B468AB" w:rsidP="00B468AB">
      <w:pPr>
        <w:tabs>
          <w:tab w:val="left" w:pos="2490"/>
        </w:tabs>
      </w:pPr>
    </w:p>
    <w:p w14:paraId="3F9755FB" w14:textId="04B1BD2D" w:rsidR="00B468AB" w:rsidRPr="00B468AB" w:rsidRDefault="00B468AB" w:rsidP="00B468AB">
      <w:pPr>
        <w:tabs>
          <w:tab w:val="left" w:pos="2490"/>
        </w:tabs>
        <w:rPr>
          <w:u w:val="single"/>
        </w:rPr>
      </w:pPr>
    </w:p>
    <w:p w14:paraId="31676227" w14:textId="77777777" w:rsidR="00B468AB" w:rsidRPr="00B468AB" w:rsidRDefault="00B468AB" w:rsidP="00B468AB">
      <w:pPr>
        <w:pStyle w:val="Heading2"/>
        <w:keepLines w:val="0"/>
        <w:widowControl w:val="0"/>
        <w:numPr>
          <w:ilvl w:val="0"/>
          <w:numId w:val="0"/>
        </w:numPr>
        <w:spacing w:before="120" w:after="60" w:line="240" w:lineRule="atLeast"/>
        <w:ind w:left="180" w:firstLine="540"/>
        <w:rPr>
          <w:u w:val="single"/>
        </w:rPr>
      </w:pPr>
      <w:bookmarkStart w:id="27" w:name="_Toc299608372"/>
      <w:bookmarkStart w:id="28" w:name="_Toc324237271"/>
      <w:bookmarkStart w:id="29" w:name="_Toc515279133"/>
      <w:bookmarkStart w:id="30" w:name="_Toc515294231"/>
      <w:r w:rsidRPr="00B468AB">
        <w:rPr>
          <w:u w:val="single"/>
        </w:rPr>
        <w:t>Key Contact Personnel</w:t>
      </w:r>
      <w:bookmarkEnd w:id="27"/>
      <w:bookmarkEnd w:id="28"/>
      <w:bookmarkEnd w:id="29"/>
      <w:bookmarkEnd w:id="30"/>
    </w:p>
    <w:tbl>
      <w:tblPr>
        <w:tblStyle w:val="TableGrid"/>
        <w:tblW w:w="0" w:type="auto"/>
        <w:tblInd w:w="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9"/>
        <w:gridCol w:w="7402"/>
      </w:tblGrid>
      <w:tr w:rsidR="008C057F" w14:paraId="4460C655" w14:textId="77777777" w:rsidTr="008C057F">
        <w:trPr>
          <w:trHeight w:val="2411"/>
        </w:trPr>
        <w:tc>
          <w:tcPr>
            <w:tcW w:w="2479" w:type="dxa"/>
          </w:tcPr>
          <w:p w14:paraId="5D11C390" w14:textId="107EE978" w:rsidR="008C057F" w:rsidRDefault="008C057F" w:rsidP="008C057F">
            <w:r>
              <w:rPr>
                <w:sz w:val="22"/>
                <w:highlight w:val="lightGray"/>
              </w:rPr>
              <w:br/>
            </w:r>
            <w:r w:rsidRPr="008C057F">
              <w:rPr>
                <w:noProof/>
                <w:lang w:val="en-US"/>
              </w:rPr>
              <w:drawing>
                <wp:inline distT="0" distB="0" distL="0" distR="0" wp14:anchorId="6FCF5E7B" wp14:editId="2E21A6DB">
                  <wp:extent cx="1133856" cy="1243330"/>
                  <wp:effectExtent l="0" t="0" r="9525" b="0"/>
                  <wp:docPr id="2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91"/>
                          <a:stretch>
                            <a:fillRect/>
                          </a:stretch>
                        </pic:blipFill>
                        <pic:spPr>
                          <a:xfrm>
                            <a:off x="0" y="0"/>
                            <a:ext cx="1148370" cy="1259245"/>
                          </a:xfrm>
                          <a:prstGeom prst="rect">
                            <a:avLst/>
                          </a:prstGeom>
                        </pic:spPr>
                      </pic:pic>
                    </a:graphicData>
                  </a:graphic>
                </wp:inline>
              </w:drawing>
            </w:r>
          </w:p>
        </w:tc>
        <w:tc>
          <w:tcPr>
            <w:tcW w:w="7402" w:type="dxa"/>
          </w:tcPr>
          <w:p w14:paraId="3AFEBE0A" w14:textId="77777777" w:rsidR="008C057F" w:rsidRDefault="008C057F" w:rsidP="008C057F">
            <w:pPr>
              <w:rPr>
                <w:sz w:val="22"/>
              </w:rPr>
            </w:pPr>
          </w:p>
          <w:p w14:paraId="1338BFDD" w14:textId="5501C8BF" w:rsidR="008C057F" w:rsidRDefault="008C057F" w:rsidP="008C057F">
            <w:pPr>
              <w:rPr>
                <w:sz w:val="22"/>
              </w:rPr>
            </w:pPr>
            <w:proofErr w:type="spellStart"/>
            <w:r>
              <w:rPr>
                <w:sz w:val="22"/>
              </w:rPr>
              <w:t>Pushpak</w:t>
            </w:r>
            <w:proofErr w:type="spellEnd"/>
            <w:r>
              <w:rPr>
                <w:sz w:val="22"/>
              </w:rPr>
              <w:t xml:space="preserve"> Ghosh </w:t>
            </w:r>
            <w:proofErr w:type="spellStart"/>
            <w:r>
              <w:rPr>
                <w:sz w:val="22"/>
              </w:rPr>
              <w:t>Dastidar</w:t>
            </w:r>
            <w:proofErr w:type="spellEnd"/>
          </w:p>
          <w:p w14:paraId="407F2A84" w14:textId="77777777" w:rsidR="008C057F" w:rsidRPr="00FE42B8" w:rsidRDefault="008C057F" w:rsidP="008C057F">
            <w:pPr>
              <w:rPr>
                <w:sz w:val="22"/>
              </w:rPr>
            </w:pPr>
          </w:p>
          <w:p w14:paraId="032532D1" w14:textId="06A61195" w:rsidR="008C057F" w:rsidRDefault="008C057F" w:rsidP="008C057F">
            <w:r>
              <w:t xml:space="preserve">E-Mail : </w:t>
            </w:r>
            <w:hyperlink r:id="rId92" w:history="1">
              <w:r w:rsidRPr="00BE5CDC">
                <w:rPr>
                  <w:rStyle w:val="Hyperlink"/>
                  <w:rFonts w:ascii="Arial" w:hAnsi="Arial" w:cs="Arial"/>
                  <w:sz w:val="19"/>
                  <w:szCs w:val="19"/>
                  <w:shd w:val="clear" w:color="auto" w:fill="FFFFFF"/>
                </w:rPr>
                <w:t>pushpak.ghosh.dastidar@in.pwc.com</w:t>
              </w:r>
            </w:hyperlink>
            <w:r>
              <w:rPr>
                <w:rStyle w:val="Hyperlink"/>
                <w:rFonts w:ascii="Arial" w:hAnsi="Arial" w:cs="Arial"/>
                <w:sz w:val="19"/>
                <w:szCs w:val="19"/>
                <w:shd w:val="clear" w:color="auto" w:fill="FFFFFF"/>
              </w:rPr>
              <w:tab/>
            </w:r>
            <w:r>
              <w:rPr>
                <w:rStyle w:val="Hyperlink"/>
                <w:rFonts w:ascii="Arial" w:hAnsi="Arial" w:cs="Arial"/>
                <w:sz w:val="19"/>
                <w:szCs w:val="19"/>
                <w:shd w:val="clear" w:color="auto" w:fill="FFFFFF"/>
              </w:rPr>
              <w:tab/>
            </w:r>
            <w:r>
              <w:br/>
              <w:t>Mob.: 9831205869</w:t>
            </w:r>
          </w:p>
          <w:p w14:paraId="451B31E0" w14:textId="77777777" w:rsidR="008C057F" w:rsidRPr="00BE5CDC" w:rsidRDefault="008C057F" w:rsidP="008C057F">
            <w:pPr>
              <w:rPr>
                <w:rFonts w:ascii="Arial" w:hAnsi="Arial" w:cs="Arial"/>
                <w:color w:val="000000"/>
                <w:sz w:val="19"/>
                <w:szCs w:val="19"/>
                <w:u w:val="single"/>
                <w:shd w:val="clear" w:color="auto" w:fill="FFFFFF"/>
                <w:lang w:val="en-US"/>
              </w:rPr>
            </w:pPr>
            <w:r>
              <w:t>Website: www.pwc.in</w:t>
            </w:r>
          </w:p>
          <w:p w14:paraId="0D886393" w14:textId="208EA0BB" w:rsidR="008C057F" w:rsidRDefault="008C057F" w:rsidP="00F31DCC">
            <w:pPr>
              <w:pStyle w:val="InfoBlue"/>
              <w:ind w:left="0"/>
            </w:pPr>
          </w:p>
        </w:tc>
      </w:tr>
    </w:tbl>
    <w:p w14:paraId="31B32BC2" w14:textId="2D734F46" w:rsidR="00F31DCC" w:rsidRDefault="00F31DCC" w:rsidP="00F31DCC">
      <w:pPr>
        <w:pStyle w:val="InfoBlue"/>
      </w:pPr>
    </w:p>
    <w:tbl>
      <w:tblPr>
        <w:tblStyle w:val="TableGrid"/>
        <w:tblW w:w="0" w:type="auto"/>
        <w:tblInd w:w="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9"/>
        <w:gridCol w:w="7402"/>
      </w:tblGrid>
      <w:tr w:rsidR="00FD2178" w14:paraId="48573E5A" w14:textId="77777777" w:rsidTr="006D4C63">
        <w:trPr>
          <w:trHeight w:val="2411"/>
        </w:trPr>
        <w:tc>
          <w:tcPr>
            <w:tcW w:w="2479" w:type="dxa"/>
          </w:tcPr>
          <w:p w14:paraId="04EFF59F" w14:textId="22DF96CE" w:rsidR="00FD2178" w:rsidRDefault="00FD2178" w:rsidP="006D4C63">
            <w:bookmarkStart w:id="31" w:name="_GoBack"/>
            <w:bookmarkEnd w:id="31"/>
          </w:p>
        </w:tc>
        <w:tc>
          <w:tcPr>
            <w:tcW w:w="7402" w:type="dxa"/>
          </w:tcPr>
          <w:p w14:paraId="7E63739D" w14:textId="77777777" w:rsidR="00FD2178" w:rsidRDefault="00FD2178" w:rsidP="006D4C63">
            <w:pPr>
              <w:pStyle w:val="InfoBlue"/>
              <w:ind w:left="0"/>
            </w:pPr>
          </w:p>
        </w:tc>
      </w:tr>
    </w:tbl>
    <w:p w14:paraId="1397E854" w14:textId="4689EE11" w:rsidR="00BE5CDC" w:rsidRDefault="00BE5CDC" w:rsidP="00BE5CDC">
      <w:pPr>
        <w:rPr>
          <w:lang w:val="en-US"/>
        </w:rPr>
      </w:pPr>
    </w:p>
    <w:p w14:paraId="37999745" w14:textId="1CACE7D7" w:rsidR="00BE5CDC" w:rsidRDefault="00BE5CDC" w:rsidP="00BE5CDC">
      <w:pPr>
        <w:rPr>
          <w:lang w:val="en-US"/>
        </w:rPr>
      </w:pPr>
      <w:r>
        <w:rPr>
          <w:lang w:val="en-US"/>
        </w:rPr>
        <w:t xml:space="preserve">             </w:t>
      </w:r>
    </w:p>
    <w:p w14:paraId="6EAB377B" w14:textId="7E37C25E" w:rsidR="00B468AB" w:rsidRDefault="00BE5CDC" w:rsidP="00BE5CDC">
      <w:pPr>
        <w:tabs>
          <w:tab w:val="left" w:pos="7608"/>
        </w:tabs>
        <w:rPr>
          <w:lang w:val="en-US"/>
        </w:rPr>
      </w:pPr>
      <w:r>
        <w:rPr>
          <w:lang w:val="en-US"/>
        </w:rPr>
        <w:tab/>
      </w:r>
    </w:p>
    <w:p w14:paraId="3C289A3E" w14:textId="15B3232E" w:rsidR="00BE5CDC" w:rsidRDefault="00BE5CDC" w:rsidP="00BE5CDC">
      <w:pPr>
        <w:tabs>
          <w:tab w:val="left" w:pos="7608"/>
        </w:tabs>
        <w:rPr>
          <w:lang w:val="en-US"/>
        </w:rPr>
      </w:pPr>
    </w:p>
    <w:p w14:paraId="14594BE5" w14:textId="5EF6BC8F" w:rsidR="00BE5CDC" w:rsidRDefault="00BE5CDC" w:rsidP="00BE5CDC">
      <w:pPr>
        <w:tabs>
          <w:tab w:val="left" w:pos="7608"/>
        </w:tabs>
        <w:rPr>
          <w:lang w:val="en-US"/>
        </w:rPr>
      </w:pPr>
    </w:p>
    <w:p w14:paraId="3AAC9EE1" w14:textId="6F127A40" w:rsidR="00BE5CDC" w:rsidRDefault="00BE5CDC" w:rsidP="00BE5CDC">
      <w:pPr>
        <w:tabs>
          <w:tab w:val="left" w:pos="7608"/>
        </w:tabs>
        <w:rPr>
          <w:lang w:val="en-US"/>
        </w:rPr>
      </w:pPr>
    </w:p>
    <w:p w14:paraId="32E8EC27" w14:textId="116DD2BB" w:rsidR="00020247" w:rsidRDefault="00020247" w:rsidP="00BE5CDC">
      <w:pPr>
        <w:tabs>
          <w:tab w:val="left" w:pos="7608"/>
        </w:tabs>
        <w:rPr>
          <w:lang w:val="en-US"/>
        </w:rPr>
      </w:pPr>
    </w:p>
    <w:p w14:paraId="3D3A12B2" w14:textId="694DE8AF" w:rsidR="00020247" w:rsidRDefault="00020247" w:rsidP="00BE5CDC">
      <w:pPr>
        <w:tabs>
          <w:tab w:val="left" w:pos="7608"/>
        </w:tabs>
        <w:rPr>
          <w:lang w:val="en-US"/>
        </w:rPr>
      </w:pPr>
    </w:p>
    <w:sectPr w:rsidR="00020247" w:rsidSect="009F3F46">
      <w:headerReference w:type="even" r:id="rId93"/>
      <w:headerReference w:type="default" r:id="rId94"/>
      <w:footerReference w:type="even" r:id="rId95"/>
      <w:footerReference w:type="default" r:id="rId96"/>
      <w:type w:val="evenPage"/>
      <w:pgSz w:w="11907" w:h="16840" w:code="9"/>
      <w:pgMar w:top="720" w:right="720" w:bottom="720" w:left="720" w:header="709" w:footer="567"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77DA31" w14:textId="77777777" w:rsidR="00350BFA" w:rsidRDefault="00350BFA">
      <w:pPr>
        <w:spacing w:line="240" w:lineRule="auto"/>
      </w:pPr>
      <w:r>
        <w:separator/>
      </w:r>
    </w:p>
    <w:p w14:paraId="3EFA40B9" w14:textId="77777777" w:rsidR="00350BFA" w:rsidRDefault="00350BFA"/>
  </w:endnote>
  <w:endnote w:type="continuationSeparator" w:id="0">
    <w:p w14:paraId="732C1B96" w14:textId="77777777" w:rsidR="00350BFA" w:rsidRDefault="00350BFA">
      <w:pPr>
        <w:spacing w:line="240" w:lineRule="auto"/>
      </w:pPr>
      <w:r>
        <w:continuationSeparator/>
      </w:r>
    </w:p>
    <w:p w14:paraId="7E2B4F50" w14:textId="77777777" w:rsidR="00350BFA" w:rsidRDefault="00350B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PwC_Logo">
    <w:panose1 w:val="050004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00000007" w:usb1="00000000" w:usb2="00000000" w:usb3="00000000" w:csb0="00000093" w:csb1="00000000"/>
  </w:font>
  <w:font w:name="ZapfHumanist601BT-Roman">
    <w:panose1 w:val="00000000000000000000"/>
    <w:charset w:val="00"/>
    <w:family w:val="swiss"/>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3ED47" w14:textId="77777777" w:rsidR="00EF3E37" w:rsidRDefault="00EF3E37" w:rsidP="008279D0">
    <w:pPr>
      <w:pStyle w:val="Footer"/>
      <w:tabs>
        <w:tab w:val="left" w:pos="1095"/>
      </w:tabs>
    </w:pPr>
    <w:r w:rsidRPr="00AB7266">
      <w:rPr>
        <w:rFonts w:cs="Arial"/>
        <w:noProof/>
        <w:lang w:val="en-US"/>
      </w:rPr>
      <w:drawing>
        <wp:anchor distT="0" distB="0" distL="114300" distR="114300" simplePos="0" relativeHeight="251678720" behindDoc="1" locked="0" layoutInCell="1" allowOverlap="1" wp14:anchorId="015A529D" wp14:editId="011FF05C">
          <wp:simplePos x="0" y="0"/>
          <wp:positionH relativeFrom="column">
            <wp:posOffset>130291</wp:posOffset>
          </wp:positionH>
          <wp:positionV relativeFrom="paragraph">
            <wp:posOffset>-81858</wp:posOffset>
          </wp:positionV>
          <wp:extent cx="648229" cy="492152"/>
          <wp:effectExtent l="0" t="0" r="0" b="3175"/>
          <wp:wrapNone/>
          <wp:docPr id="70" name="Picture 5" descr="New Logo N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Logo NB.png"/>
                  <pic:cNvPicPr/>
                </pic:nvPicPr>
                <pic:blipFill>
                  <a:blip r:embed="rId1"/>
                  <a:stretch>
                    <a:fillRect/>
                  </a:stretch>
                </pic:blipFill>
                <pic:spPr>
                  <a:xfrm>
                    <a:off x="0" y="0"/>
                    <a:ext cx="648229" cy="492152"/>
                  </a:xfrm>
                  <a:prstGeom prst="rect">
                    <a:avLst/>
                  </a:prstGeom>
                </pic:spPr>
              </pic:pic>
            </a:graphicData>
          </a:graphic>
          <wp14:sizeRelH relativeFrom="margin">
            <wp14:pctWidth>0</wp14:pctWidth>
          </wp14:sizeRelH>
          <wp14:sizeRelV relativeFrom="margin">
            <wp14:pctHeight>0</wp14:pctHeight>
          </wp14:sizeRelV>
        </wp:anchor>
      </w:drawing>
    </w: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3D8B9" w14:textId="77777777" w:rsidR="00EF3E37" w:rsidRDefault="00EF3E37">
    <w:pPr>
      <w:pStyle w:val="PwCWeb"/>
    </w:pPr>
    <w:r>
      <w:t>pwc.com</w:t>
    </w:r>
  </w:p>
  <w:p w14:paraId="74E3D8BA" w14:textId="77777777" w:rsidR="00EF3E37" w:rsidRDefault="00EF3E37">
    <w:pPr>
      <w:pStyle w:val="Disclaimer"/>
    </w:pPr>
    <w:r>
      <w:t>PwC firms provide industry-focused assurance, tax and advisory services to enhance value for their clients. More than 161,000 people in 154 countries in firms across the PwC network share their thinking, experience and solutions to develop fresh perspectives and practical advice. See www.pwc.com for more information.</w:t>
    </w:r>
  </w:p>
  <w:p w14:paraId="74E3D8BB" w14:textId="77777777" w:rsidR="00EF3E37" w:rsidRDefault="00EF3E37">
    <w:pPr>
      <w:pStyle w:val="Disclaimer"/>
    </w:pPr>
  </w:p>
  <w:p w14:paraId="74E3D8BC" w14:textId="77777777" w:rsidR="00EF3E37" w:rsidRDefault="00EF3E37">
    <w:pPr>
      <w:pStyle w:val="Disclaimer"/>
    </w:pPr>
    <w:r>
      <w:t xml:space="preserve">This publication has been prepared for general guidance on matters of interest only, and does not constitute professional advice. You should not act upon the information contained in this publication without obtaining specific professional advice. No representation or warranty (express or implied) is given as to the accuracy or completeness of the information contained in this publication, and, to the extent permitted by law, PricewaterhouseCoopers LLP, its members, employees and agents do not accept or assume any liability, responsibility or duty of care for any consequences of you or anyone else acting, or refraining to act, in reliance on the information contained in this publication or for any decision based on it. </w:t>
    </w:r>
  </w:p>
  <w:p w14:paraId="74E3D8BD" w14:textId="77777777" w:rsidR="00EF3E37" w:rsidRDefault="00EF3E37">
    <w:pPr>
      <w:pStyle w:val="Disclaimer"/>
    </w:pPr>
  </w:p>
  <w:p w14:paraId="74E3D8BE" w14:textId="77777777" w:rsidR="00EF3E37" w:rsidRDefault="00EF3E37">
    <w:pPr>
      <w:pStyle w:val="Disclaimer"/>
    </w:pPr>
    <w:r>
      <w:t>© 2011 PricewaterhouseCoopers LLP. All rights reserved. In this document, "PwC" refers to PricewaterhouseCoopers LLP (a limited liability partnership in the United Kingdom), which is a member firm of PricewaterhouseCoopers International Limited, each member firm of which is a separate legal entity.</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3D8BF" w14:textId="2F0ED2F1" w:rsidR="00EF3E37" w:rsidRPr="00EE5240" w:rsidRDefault="00EF3E37" w:rsidP="007D0BF4">
    <w:pPr>
      <w:pStyle w:val="Footer"/>
      <w:ind w:firstLine="720"/>
    </w:pPr>
    <w:r>
      <w:rPr>
        <w:rFonts w:cs="Arial"/>
        <w:noProof/>
        <w:color w:val="FFFFFF" w:themeColor="background2"/>
        <w:sz w:val="22"/>
        <w:lang w:val="en-US"/>
      </w:rPr>
      <mc:AlternateContent>
        <mc:Choice Requires="wps">
          <w:drawing>
            <wp:anchor distT="0" distB="0" distL="114300" distR="114300" simplePos="0" relativeHeight="251683840" behindDoc="0" locked="0" layoutInCell="1" allowOverlap="1" wp14:anchorId="56B0D55B" wp14:editId="47FBEFA0">
              <wp:simplePos x="0" y="0"/>
              <wp:positionH relativeFrom="margin">
                <wp:posOffset>6137032</wp:posOffset>
              </wp:positionH>
              <wp:positionV relativeFrom="paragraph">
                <wp:posOffset>-283063</wp:posOffset>
              </wp:positionV>
              <wp:extent cx="500038" cy="545025"/>
              <wp:effectExtent l="0" t="0" r="0" b="7620"/>
              <wp:wrapNone/>
              <wp:docPr id="76" name="Rectangle 76"/>
              <wp:cNvGraphicFramePr/>
              <a:graphic xmlns:a="http://schemas.openxmlformats.org/drawingml/2006/main">
                <a:graphicData uri="http://schemas.microsoft.com/office/word/2010/wordprocessingShape">
                  <wps:wsp>
                    <wps:cNvSpPr/>
                    <wps:spPr>
                      <a:xfrm>
                        <a:off x="0" y="0"/>
                        <a:ext cx="500038" cy="545025"/>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8BC4C" id="Rectangle 76" o:spid="_x0000_s1026" style="position:absolute;margin-left:483.25pt;margin-top:-22.3pt;width:39.35pt;height:42.9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SgAgAEAAAAAQAAAS2gAwAEAAAAAQAAAUykIAACAAAAIQAACNDqHAAHAAAIDAAACPIAAAAA&#10;OUI4OUFDNTIwQzVENDNDNDgwQjZFNEQzQTQ0RkFCMTQ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" stroked="f" strokeweight="2pt">
              <v:fill r:id="rId2" o:title="" recolor="t" rotate="t" type="frame"/>
              <w10:wrap anchorx="margin"/>
            </v:rect>
          </w:pict>
        </mc:Fallback>
      </mc:AlternateContent>
    </w:r>
    <w:r w:rsidRPr="00AB7266">
      <w:rPr>
        <w:rFonts w:cs="Arial"/>
        <w:noProof/>
        <w:lang w:val="en-US"/>
      </w:rPr>
      <w:drawing>
        <wp:anchor distT="0" distB="0" distL="114300" distR="114300" simplePos="0" relativeHeight="251680768" behindDoc="1" locked="0" layoutInCell="1" allowOverlap="1" wp14:anchorId="3E2DCFE7" wp14:editId="657ADEC6">
          <wp:simplePos x="0" y="0"/>
          <wp:positionH relativeFrom="margin">
            <wp:align>left</wp:align>
          </wp:positionH>
          <wp:positionV relativeFrom="paragraph">
            <wp:posOffset>-3175</wp:posOffset>
          </wp:positionV>
          <wp:extent cx="333375" cy="253107"/>
          <wp:effectExtent l="0" t="0" r="0" b="0"/>
          <wp:wrapNone/>
          <wp:docPr id="23" name="Picture 5" descr="New Logo N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Logo NB.png"/>
                  <pic:cNvPicPr/>
                </pic:nvPicPr>
                <pic:blipFill>
                  <a:blip r:embed="rId3"/>
                  <a:stretch>
                    <a:fillRect/>
                  </a:stretch>
                </pic:blipFill>
                <pic:spPr>
                  <a:xfrm>
                    <a:off x="0" y="0"/>
                    <a:ext cx="333375" cy="253107"/>
                  </a:xfrm>
                  <a:prstGeom prst="rect">
                    <a:avLst/>
                  </a:prstGeom>
                </pic:spPr>
              </pic:pic>
            </a:graphicData>
          </a:graphic>
          <wp14:sizeRelH relativeFrom="margin">
            <wp14:pctWidth>0</wp14:pctWidth>
          </wp14:sizeRelH>
          <wp14:sizeRelV relativeFrom="margin">
            <wp14:pctHeight>0</wp14:pctHeight>
          </wp14:sizeRelV>
        </wp:anchor>
      </w:drawing>
    </w:r>
    <w:r>
      <w:t xml:space="preserve">Short-Term-Open-Access </w:t>
    </w:r>
    <w:r>
      <w:tab/>
    </w:r>
    <w:r>
      <w:tab/>
    </w:r>
    <w:r>
      <w:tab/>
    </w:r>
    <w:r>
      <w:tab/>
    </w:r>
    <w:r>
      <w:tab/>
    </w:r>
    <w:r>
      <w:tab/>
    </w:r>
    <w:r>
      <w:tab/>
    </w:r>
    <w:sdt>
      <w:sdtPr>
        <w:id w:val="-1922784081"/>
        <w:docPartObj>
          <w:docPartGallery w:val="Page Numbers (Top of Page)"/>
          <w:docPartUnique/>
        </w:docPartObj>
      </w:sdtPr>
      <w:sdtEndPr/>
      <w:sdtContent>
        <w:r>
          <w:t xml:space="preserve">Page </w:t>
        </w:r>
        <w:r>
          <w:fldChar w:fldCharType="begin"/>
        </w:r>
        <w:r>
          <w:instrText xml:space="preserve"> PAGE </w:instrText>
        </w:r>
        <w:r>
          <w:fldChar w:fldCharType="separate"/>
        </w:r>
        <w:r w:rsidR="00421AE5">
          <w:rPr>
            <w:noProof/>
          </w:rPr>
          <w:t>32</w:t>
        </w:r>
        <w:r>
          <w:rPr>
            <w:noProof/>
          </w:rPr>
          <w:fldChar w:fldCharType="end"/>
        </w:r>
        <w:r>
          <w:t xml:space="preserve"> of </w:t>
        </w:r>
        <w:r>
          <w:rPr>
            <w:noProof/>
          </w:rPr>
          <w:fldChar w:fldCharType="begin"/>
        </w:r>
        <w:r>
          <w:rPr>
            <w:noProof/>
          </w:rPr>
          <w:instrText xml:space="preserve"> NUMPAGES  </w:instrText>
        </w:r>
        <w:r>
          <w:rPr>
            <w:noProof/>
          </w:rPr>
          <w:fldChar w:fldCharType="separate"/>
        </w:r>
        <w:r w:rsidR="00421AE5">
          <w:rPr>
            <w:noProof/>
          </w:rPr>
          <w:t>34</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F6335A" w14:textId="77777777" w:rsidR="00350BFA" w:rsidRDefault="00350BFA">
      <w:pPr>
        <w:spacing w:line="240" w:lineRule="auto"/>
      </w:pPr>
      <w:r>
        <w:separator/>
      </w:r>
    </w:p>
    <w:p w14:paraId="581CE075" w14:textId="77777777" w:rsidR="00350BFA" w:rsidRDefault="00350BFA"/>
  </w:footnote>
  <w:footnote w:type="continuationSeparator" w:id="0">
    <w:p w14:paraId="16FDC42E" w14:textId="77777777" w:rsidR="00350BFA" w:rsidRDefault="00350BFA">
      <w:pPr>
        <w:spacing w:line="240" w:lineRule="auto"/>
      </w:pPr>
      <w:r>
        <w:continuationSeparator/>
      </w:r>
    </w:p>
    <w:p w14:paraId="205BCF30" w14:textId="77777777" w:rsidR="00350BFA" w:rsidRDefault="00350BF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F34FB7" w14:textId="670794B1" w:rsidR="00EF3E37" w:rsidRPr="0054216E" w:rsidRDefault="00EF3E37" w:rsidP="008279D0">
    <w:pPr>
      <w:pStyle w:val="Header"/>
      <w:ind w:left="2546"/>
      <w:rPr>
        <w:rFonts w:cs="Arial"/>
        <w:color w:val="FFFFFF" w:themeColor="background2"/>
        <w:sz w:val="22"/>
      </w:rPr>
    </w:pPr>
    <w:r w:rsidRPr="0054216E">
      <w:rPr>
        <w:rFonts w:cs="Arial"/>
        <w:noProof/>
        <w:color w:val="FFFFFF" w:themeColor="background2"/>
        <w:sz w:val="22"/>
        <w:lang w:val="en-US"/>
      </w:rPr>
      <w:t xml:space="preserve"> </w:t>
    </w:r>
    <w:r w:rsidRPr="0054216E">
      <w:rPr>
        <w:rFonts w:cs="Arial"/>
        <w:noProof/>
        <w:color w:val="FFFFFF" w:themeColor="background2"/>
        <w:sz w:val="22"/>
        <w:lang w:val="en-US"/>
      </w:rPr>
      <w:drawing>
        <wp:anchor distT="0" distB="0" distL="114300" distR="114300" simplePos="0" relativeHeight="251677696" behindDoc="1" locked="0" layoutInCell="1" allowOverlap="1" wp14:anchorId="4146C735" wp14:editId="326F3A22">
          <wp:simplePos x="0" y="0"/>
          <wp:positionH relativeFrom="margin">
            <wp:align>center</wp:align>
          </wp:positionH>
          <wp:positionV relativeFrom="paragraph">
            <wp:posOffset>-570345</wp:posOffset>
          </wp:positionV>
          <wp:extent cx="7786370" cy="10024745"/>
          <wp:effectExtent l="0" t="0" r="5080" b="0"/>
          <wp:wrapNone/>
          <wp:docPr id="69" name="Picture 0" descr="full logo_no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logo_noURL.jpg"/>
                  <pic:cNvPicPr/>
                </pic:nvPicPr>
                <pic:blipFill>
                  <a:blip r:embed="rId1"/>
                  <a:stretch>
                    <a:fillRect/>
                  </a:stretch>
                </pic:blipFill>
                <pic:spPr>
                  <a:xfrm>
                    <a:off x="0" y="0"/>
                    <a:ext cx="7786370" cy="10024745"/>
                  </a:xfrm>
                  <a:prstGeom prst="rect">
                    <a:avLst/>
                  </a:prstGeom>
                </pic:spPr>
              </pic:pic>
            </a:graphicData>
          </a:graphic>
        </wp:anchor>
      </w:drawing>
    </w:r>
    <w:r w:rsidRPr="0054216E">
      <w:rPr>
        <w:rFonts w:cs="Arial"/>
        <w:noProof/>
        <w:color w:val="FFFFFF" w:themeColor="background2"/>
        <w:sz w:val="22"/>
        <w:lang w:val="en-US"/>
      </w:rPr>
      <w:t xml:space="preserve"> </w:t>
    </w:r>
    <w:sdt>
      <w:sdtPr>
        <w:rPr>
          <w:rFonts w:cs="Arial"/>
          <w:color w:val="FFFFFF" w:themeColor="background2"/>
          <w:sz w:val="22"/>
        </w:rPr>
        <w:alias w:val="Category"/>
        <w:id w:val="-477604452"/>
        <w:showingPlcHdr/>
        <w:dataBinding w:prefixMappings="xmlns:ns0='http://purl.org/dc/elements/1.1/' xmlns:ns1='http://schemas.openxmlformats.org/package/2006/metadata/core-properties' " w:xpath="/ns1:coreProperties[1]/ns1:category[1]" w:storeItemID="{6C3C8BC8-F283-45AE-878A-BAB7291924A1}"/>
        <w:text/>
      </w:sdtPr>
      <w:sdtEndPr/>
      <w:sdtContent>
        <w:r>
          <w:rPr>
            <w:rFonts w:cs="Arial"/>
            <w:color w:val="FFFFFF" w:themeColor="background2"/>
            <w:sz w:val="22"/>
          </w:rPr>
          <w:t xml:space="preserve">     </w:t>
        </w:r>
      </w:sdtContent>
    </w:sdt>
    <w:r w:rsidRPr="0054216E">
      <w:rPr>
        <w:rFonts w:cs="Arial"/>
        <w:color w:val="FFFFFF" w:themeColor="background2"/>
        <w:sz w:val="22"/>
      </w:rPr>
      <w:ptab w:relativeTo="margin" w:alignment="right" w:leader="none"/>
    </w:r>
  </w:p>
  <w:p w14:paraId="5F45E2B1" w14:textId="3D661B8F" w:rsidR="00EF3E37" w:rsidRPr="0054216E" w:rsidRDefault="00EF3E37" w:rsidP="00FE42B8">
    <w:pPr>
      <w:pStyle w:val="Header"/>
      <w:tabs>
        <w:tab w:val="clear" w:pos="4465"/>
        <w:tab w:val="clear" w:pos="8930"/>
        <w:tab w:val="right" w:pos="9865"/>
      </w:tabs>
      <w:ind w:left="2546"/>
      <w:rPr>
        <w:rFonts w:cs="Arial"/>
        <w:color w:val="FFFFFF" w:themeColor="background2"/>
        <w:sz w:val="22"/>
      </w:rPr>
    </w:pPr>
    <w:r>
      <w:rPr>
        <w:rFonts w:cs="Arial"/>
        <w:noProof/>
        <w:color w:val="FFFFFF" w:themeColor="background2"/>
        <w:sz w:val="22"/>
        <w:lang w:val="en-US"/>
      </w:rPr>
      <mc:AlternateContent>
        <mc:Choice Requires="wps">
          <w:drawing>
            <wp:anchor distT="0" distB="0" distL="114300" distR="114300" simplePos="0" relativeHeight="251681792" behindDoc="0" locked="0" layoutInCell="1" allowOverlap="1" wp14:anchorId="5AAECE81" wp14:editId="4B5EA6B7">
              <wp:simplePos x="0" y="0"/>
              <wp:positionH relativeFrom="margin">
                <wp:posOffset>2806700</wp:posOffset>
              </wp:positionH>
              <wp:positionV relativeFrom="paragraph">
                <wp:posOffset>55343</wp:posOffset>
              </wp:positionV>
              <wp:extent cx="949569" cy="1002323"/>
              <wp:effectExtent l="0" t="0" r="3175" b="7620"/>
              <wp:wrapNone/>
              <wp:docPr id="75" name="Rectangle 75"/>
              <wp:cNvGraphicFramePr/>
              <a:graphic xmlns:a="http://schemas.openxmlformats.org/drawingml/2006/main">
                <a:graphicData uri="http://schemas.microsoft.com/office/word/2010/wordprocessingShape">
                  <wps:wsp>
                    <wps:cNvSpPr/>
                    <wps:spPr>
                      <a:xfrm>
                        <a:off x="0" y="0"/>
                        <a:ext cx="949569" cy="1002323"/>
                      </a:xfrm>
                      <a:prstGeom prst="rect">
                        <a:avLst/>
                      </a:prstGeom>
                      <a:blipFill>
                        <a:blip r:embed="rId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AC658" id="Rectangle 75" o:spid="_x0000_s1026" style="position:absolute;margin-left:221pt;margin-top:4.35pt;width:74.75pt;height:78.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KACAAQAAAABAAABLaADAAQAAAABAAABTKQgAAIAAAAhAAAI0OocAAcAAAgMAAAI8gAA&#10;AAA5Qjg5QUM1MjBDNUQ0M0M0ODBCNkU0RDNBNDRGQUIxN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" stroked="f" strokeweight="2pt">
              <v:fill r:id="rId3" o:title="" recolor="t" rotate="t" type="frame"/>
              <w10:wrap anchorx="margin"/>
            </v:rect>
          </w:pict>
        </mc:Fallback>
      </mc:AlternateContent>
    </w:r>
    <w:r>
      <w:rPr>
        <w:rFonts w:cs="Arial"/>
        <w:color w:val="FFFFFF" w:themeColor="background2"/>
        <w:sz w:val="22"/>
      </w:rP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3D8B5" w14:textId="77777777" w:rsidR="00EF3E37" w:rsidRDefault="00EF3E37">
    <w:pPr>
      <w:pStyle w:val="BodyText"/>
    </w:pPr>
    <w:r>
      <w:rPr>
        <w:noProof/>
        <w:lang w:val="en-US"/>
      </w:rPr>
      <mc:AlternateContent>
        <mc:Choice Requires="wps">
          <w:drawing>
            <wp:anchor distT="0" distB="0" distL="114300" distR="114300" simplePos="0" relativeHeight="251651072" behindDoc="1" locked="1" layoutInCell="1" allowOverlap="1" wp14:anchorId="74E3D8C6" wp14:editId="74E3D8C7">
              <wp:simplePos x="0" y="0"/>
              <wp:positionH relativeFrom="page">
                <wp:align>center</wp:align>
              </wp:positionH>
              <wp:positionV relativeFrom="page">
                <wp:align>center</wp:align>
              </wp:positionV>
              <wp:extent cx="7200265" cy="10332085"/>
              <wp:effectExtent l="0" t="0" r="635" b="2540"/>
              <wp:wrapNone/>
              <wp:docPr id="3"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200265" cy="1033208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7FF70" id="Rectangle 3" o:spid="_x0000_s1026" style="position:absolute;margin-left:0;margin-top:0;width:566.95pt;height:813.55pt;z-index:-2516654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" fillcolor="#a32020 [3204]" stroked="f">
              <o:lock v:ext="edit" aspectratio="t"/>
              <w10:wrap anchorx="page"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FrameLineColoured"/>
      <w:tblpPr w:leftFromText="181" w:rightFromText="181" w:vertAnchor="page" w:tblpY="1192"/>
      <w:tblOverlap w:val="never"/>
      <w:tblW w:w="10150" w:type="dxa"/>
      <w:tblLayout w:type="fixed"/>
      <w:tblLook w:val="04A0" w:firstRow="1" w:lastRow="0" w:firstColumn="1" w:lastColumn="0" w:noHBand="0" w:noVBand="1"/>
    </w:tblPr>
    <w:tblGrid>
      <w:gridCol w:w="10150"/>
    </w:tblGrid>
    <w:tr w:rsidR="00EF3E37" w14:paraId="74E3D8B7" w14:textId="77777777" w:rsidTr="00B610FC">
      <w:tc>
        <w:tcPr>
          <w:tcW w:w="10150" w:type="dxa"/>
        </w:tcPr>
        <w:p w14:paraId="74E3D8B6" w14:textId="77777777" w:rsidR="00EF3E37" w:rsidRDefault="00EF3E37" w:rsidP="00B610FC">
          <w:pPr>
            <w:pStyle w:val="BodyText"/>
            <w:rPr>
              <w:lang w:eastAsia="en-GB"/>
            </w:rPr>
          </w:pPr>
        </w:p>
      </w:tc>
    </w:tr>
  </w:tbl>
  <w:p w14:paraId="74E3D8B8" w14:textId="77777777" w:rsidR="00EF3E37" w:rsidRPr="00EE5240" w:rsidRDefault="00EF3E37" w:rsidP="00EE52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88C6AF66"/>
    <w:lvl w:ilvl="0">
      <w:start w:val="1"/>
      <w:numFmt w:val="bullet"/>
      <w:pStyle w:val="ListBullet4"/>
      <w:lvlText w:val="&gt;"/>
      <w:lvlJc w:val="left"/>
      <w:pPr>
        <w:ind w:left="1800" w:hanging="360"/>
      </w:pPr>
      <w:rPr>
        <w:rFonts w:ascii="Arial" w:hAnsi="Arial" w:hint="default"/>
      </w:rPr>
    </w:lvl>
  </w:abstractNum>
  <w:abstractNum w:abstractNumId="1" w15:restartNumberingAfterBreak="0">
    <w:nsid w:val="03701CA6"/>
    <w:multiLevelType w:val="hybridMultilevel"/>
    <w:tmpl w:val="8728B3CE"/>
    <w:lvl w:ilvl="0" w:tplc="7CE60BA4">
      <w:start w:val="1"/>
      <w:numFmt w:val="bullet"/>
      <w:pStyle w:val="Brandbullet"/>
      <w:lvlText w:val=""/>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050E03"/>
    <w:multiLevelType w:val="hybridMultilevel"/>
    <w:tmpl w:val="8BE41C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7393373"/>
    <w:multiLevelType w:val="hybridMultilevel"/>
    <w:tmpl w:val="250A75D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96C29A4"/>
    <w:multiLevelType w:val="hybridMultilevel"/>
    <w:tmpl w:val="E1EC9D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84408E"/>
    <w:multiLevelType w:val="multilevel"/>
    <w:tmpl w:val="A572AEB6"/>
    <w:styleLink w:val="PwCListNumbers1"/>
    <w:lvl w:ilvl="0">
      <w:start w:val="1"/>
      <w:numFmt w:val="decimal"/>
      <w:pStyle w:val="ListNumber"/>
      <w:lvlText w:val="%1."/>
      <w:lvlJc w:val="left"/>
      <w:pPr>
        <w:tabs>
          <w:tab w:val="num" w:pos="397"/>
        </w:tabs>
        <w:ind w:left="397" w:hanging="397"/>
      </w:pPr>
      <w:rPr>
        <w:rFonts w:hint="default"/>
      </w:rPr>
    </w:lvl>
    <w:lvl w:ilvl="1">
      <w:start w:val="1"/>
      <w:numFmt w:val="lowerLetter"/>
      <w:pStyle w:val="ListNumber2"/>
      <w:lvlText w:val="%2."/>
      <w:lvlJc w:val="left"/>
      <w:pPr>
        <w:tabs>
          <w:tab w:val="num" w:pos="794"/>
        </w:tabs>
        <w:ind w:left="794" w:hanging="397"/>
      </w:pPr>
      <w:rPr>
        <w:rFonts w:hint="default"/>
      </w:rPr>
    </w:lvl>
    <w:lvl w:ilvl="2">
      <w:start w:val="1"/>
      <w:numFmt w:val="lowerRoman"/>
      <w:pStyle w:val="ListNumber3"/>
      <w:lvlText w:val="%3."/>
      <w:lvlJc w:val="left"/>
      <w:pPr>
        <w:tabs>
          <w:tab w:val="num" w:pos="1191"/>
        </w:tabs>
        <w:ind w:left="1191" w:hanging="397"/>
      </w:pPr>
      <w:rPr>
        <w:rFonts w:hint="default"/>
      </w:rPr>
    </w:lvl>
    <w:lvl w:ilvl="3">
      <w:start w:val="1"/>
      <w:numFmt w:val="decimal"/>
      <w:pStyle w:val="ListNumber4"/>
      <w:lvlText w:val="%4."/>
      <w:lvlJc w:val="left"/>
      <w:pPr>
        <w:tabs>
          <w:tab w:val="num" w:pos="1588"/>
        </w:tabs>
        <w:ind w:left="1588" w:hanging="397"/>
      </w:pPr>
      <w:rPr>
        <w:rFonts w:hint="default"/>
      </w:rPr>
    </w:lvl>
    <w:lvl w:ilvl="4">
      <w:start w:val="1"/>
      <w:numFmt w:val="lowerLetter"/>
      <w:pStyle w:val="ListNumber5"/>
      <w:lvlText w:val="%5."/>
      <w:lvlJc w:val="left"/>
      <w:pPr>
        <w:tabs>
          <w:tab w:val="num" w:pos="1985"/>
        </w:tabs>
        <w:ind w:left="1985" w:hanging="397"/>
      </w:pPr>
      <w:rPr>
        <w:rFonts w:hint="default"/>
      </w:rPr>
    </w:lvl>
    <w:lvl w:ilvl="5">
      <w:start w:val="1"/>
      <w:numFmt w:val="lowerRoman"/>
      <w:lvlText w:val="%6."/>
      <w:lvlJc w:val="left"/>
      <w:pPr>
        <w:tabs>
          <w:tab w:val="num" w:pos="2381"/>
        </w:tabs>
        <w:ind w:left="2382" w:hanging="397"/>
      </w:pPr>
      <w:rPr>
        <w:rFonts w:hint="default"/>
      </w:rPr>
    </w:lvl>
    <w:lvl w:ilvl="6">
      <w:start w:val="1"/>
      <w:numFmt w:val="decimal"/>
      <w:lvlText w:val="%7."/>
      <w:lvlJc w:val="left"/>
      <w:pPr>
        <w:tabs>
          <w:tab w:val="num" w:pos="2778"/>
        </w:tabs>
        <w:ind w:left="2779" w:hanging="397"/>
      </w:pPr>
      <w:rPr>
        <w:rFonts w:hint="default"/>
      </w:rPr>
    </w:lvl>
    <w:lvl w:ilvl="7">
      <w:start w:val="1"/>
      <w:numFmt w:val="lowerLetter"/>
      <w:lvlText w:val="%8."/>
      <w:lvlJc w:val="left"/>
      <w:pPr>
        <w:tabs>
          <w:tab w:val="num" w:pos="3175"/>
        </w:tabs>
        <w:ind w:left="3176" w:hanging="397"/>
      </w:pPr>
      <w:rPr>
        <w:rFonts w:hint="default"/>
      </w:rPr>
    </w:lvl>
    <w:lvl w:ilvl="8">
      <w:start w:val="1"/>
      <w:numFmt w:val="lowerRoman"/>
      <w:lvlText w:val="%9."/>
      <w:lvlJc w:val="left"/>
      <w:pPr>
        <w:tabs>
          <w:tab w:val="num" w:pos="3572"/>
        </w:tabs>
        <w:ind w:left="3573" w:hanging="397"/>
      </w:pPr>
      <w:rPr>
        <w:rFonts w:hint="default"/>
      </w:rPr>
    </w:lvl>
  </w:abstractNum>
  <w:abstractNum w:abstractNumId="6" w15:restartNumberingAfterBreak="0">
    <w:nsid w:val="0C623B27"/>
    <w:multiLevelType w:val="multilevel"/>
    <w:tmpl w:val="B7640EB4"/>
    <w:lvl w:ilvl="0">
      <w:start w:val="1"/>
      <w:numFmt w:val="decimal"/>
      <w:pStyle w:val="headingtable"/>
      <w:lvlText w:val="Table %1:"/>
      <w:lvlJc w:val="left"/>
      <w:pPr>
        <w:tabs>
          <w:tab w:val="num" w:pos="720"/>
        </w:tabs>
        <w:ind w:left="72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7" w15:restartNumberingAfterBreak="0">
    <w:nsid w:val="0E6B577A"/>
    <w:multiLevelType w:val="hybridMultilevel"/>
    <w:tmpl w:val="747C1778"/>
    <w:lvl w:ilvl="0" w:tplc="876829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33B6AD4"/>
    <w:multiLevelType w:val="hybridMultilevel"/>
    <w:tmpl w:val="20DAD64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14472405"/>
    <w:multiLevelType w:val="multilevel"/>
    <w:tmpl w:val="2F844286"/>
    <w:lvl w:ilvl="0">
      <w:start w:val="4"/>
      <w:numFmt w:val="decimal"/>
      <w:lvlText w:val="%1"/>
      <w:lvlJc w:val="left"/>
      <w:pPr>
        <w:ind w:left="465" w:hanging="465"/>
      </w:pPr>
      <w:rPr>
        <w:rFonts w:hint="default"/>
      </w:rPr>
    </w:lvl>
    <w:lvl w:ilvl="1">
      <w:start w:val="1"/>
      <w:numFmt w:val="decimal"/>
      <w:lvlText w:val="%1.%2"/>
      <w:lvlJc w:val="left"/>
      <w:pPr>
        <w:ind w:left="1890" w:hanging="720"/>
      </w:pPr>
      <w:rPr>
        <w:rFonts w:hint="default"/>
      </w:rPr>
    </w:lvl>
    <w:lvl w:ilvl="2">
      <w:start w:val="1"/>
      <w:numFmt w:val="decimal"/>
      <w:lvlText w:val="%1.%2.%3"/>
      <w:lvlJc w:val="left"/>
      <w:pPr>
        <w:ind w:left="3420" w:hanging="1080"/>
      </w:pPr>
      <w:rPr>
        <w:rFonts w:hint="default"/>
      </w:rPr>
    </w:lvl>
    <w:lvl w:ilvl="3">
      <w:start w:val="1"/>
      <w:numFmt w:val="decimal"/>
      <w:lvlText w:val="%1.%2.%3.%4"/>
      <w:lvlJc w:val="left"/>
      <w:pPr>
        <w:ind w:left="4950" w:hanging="1440"/>
      </w:pPr>
      <w:rPr>
        <w:rFonts w:hint="default"/>
      </w:rPr>
    </w:lvl>
    <w:lvl w:ilvl="4">
      <w:start w:val="1"/>
      <w:numFmt w:val="decimal"/>
      <w:lvlText w:val="%1.%2.%3.%4.%5"/>
      <w:lvlJc w:val="left"/>
      <w:pPr>
        <w:ind w:left="6480" w:hanging="1800"/>
      </w:pPr>
      <w:rPr>
        <w:rFonts w:hint="default"/>
      </w:rPr>
    </w:lvl>
    <w:lvl w:ilvl="5">
      <w:start w:val="1"/>
      <w:numFmt w:val="decimal"/>
      <w:lvlText w:val="%1.%2.%3.%4.%5.%6"/>
      <w:lvlJc w:val="left"/>
      <w:pPr>
        <w:ind w:left="8010" w:hanging="2160"/>
      </w:pPr>
      <w:rPr>
        <w:rFonts w:hint="default"/>
      </w:rPr>
    </w:lvl>
    <w:lvl w:ilvl="6">
      <w:start w:val="1"/>
      <w:numFmt w:val="decimal"/>
      <w:lvlText w:val="%1.%2.%3.%4.%5.%6.%7"/>
      <w:lvlJc w:val="left"/>
      <w:pPr>
        <w:ind w:left="9540" w:hanging="2520"/>
      </w:pPr>
      <w:rPr>
        <w:rFonts w:hint="default"/>
      </w:rPr>
    </w:lvl>
    <w:lvl w:ilvl="7">
      <w:start w:val="1"/>
      <w:numFmt w:val="decimal"/>
      <w:lvlText w:val="%1.%2.%3.%4.%5.%6.%7.%8"/>
      <w:lvlJc w:val="left"/>
      <w:pPr>
        <w:ind w:left="11070" w:hanging="2880"/>
      </w:pPr>
      <w:rPr>
        <w:rFonts w:hint="default"/>
      </w:rPr>
    </w:lvl>
    <w:lvl w:ilvl="8">
      <w:start w:val="1"/>
      <w:numFmt w:val="decimal"/>
      <w:lvlText w:val="%1.%2.%3.%4.%5.%6.%7.%8.%9"/>
      <w:lvlJc w:val="left"/>
      <w:pPr>
        <w:ind w:left="12240" w:hanging="2880"/>
      </w:pPr>
      <w:rPr>
        <w:rFonts w:hint="default"/>
      </w:rPr>
    </w:lvl>
  </w:abstractNum>
  <w:abstractNum w:abstractNumId="10" w15:restartNumberingAfterBreak="0">
    <w:nsid w:val="146235F1"/>
    <w:multiLevelType w:val="multilevel"/>
    <w:tmpl w:val="44B8C942"/>
    <w:lvl w:ilvl="0">
      <w:start w:val="1"/>
      <w:numFmt w:val="decimal"/>
      <w:lvlText w:val="%1."/>
      <w:lvlJc w:val="left"/>
      <w:pPr>
        <w:ind w:left="720" w:hanging="360"/>
      </w:pPr>
      <w:rPr>
        <w:rFonts w:hint="default"/>
      </w:rPr>
    </w:lvl>
    <w:lvl w:ilvl="1">
      <w:start w:val="1"/>
      <w:numFmt w:val="decimal"/>
      <w:isLgl/>
      <w:lvlText w:val="%1.%2"/>
      <w:lvlJc w:val="left"/>
      <w:pPr>
        <w:ind w:left="315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166849C4"/>
    <w:multiLevelType w:val="multilevel"/>
    <w:tmpl w:val="910C2414"/>
    <w:name w:val="PwCListBullets12"/>
    <w:numStyleLink w:val="PwCListBullets1"/>
  </w:abstractNum>
  <w:abstractNum w:abstractNumId="12" w15:restartNumberingAfterBreak="0">
    <w:nsid w:val="1C4C40C9"/>
    <w:multiLevelType w:val="hybridMultilevel"/>
    <w:tmpl w:val="1B5AB6FA"/>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1FB52CDD"/>
    <w:multiLevelType w:val="hybridMultilevel"/>
    <w:tmpl w:val="6F603894"/>
    <w:name w:val="PwCListBullets15"/>
    <w:lvl w:ilvl="0" w:tplc="73340880">
      <w:start w:val="1"/>
      <w:numFmt w:val="bullet"/>
      <w:pStyle w:val="TableBullet"/>
      <w:lvlText w:val=""/>
      <w:lvlJc w:val="left"/>
      <w:pPr>
        <w:tabs>
          <w:tab w:val="num" w:pos="360"/>
        </w:tabs>
        <w:ind w:left="360" w:hanging="360"/>
      </w:pPr>
      <w:rPr>
        <w:rFonts w:ascii="Symbol" w:hAnsi="Symbol" w:hint="default"/>
        <w:color w:val="A32020" w:themeColor="text2"/>
      </w:rPr>
    </w:lvl>
    <w:lvl w:ilvl="1" w:tplc="8CBEEB22" w:tentative="1">
      <w:start w:val="1"/>
      <w:numFmt w:val="bullet"/>
      <w:lvlText w:val="o"/>
      <w:lvlJc w:val="left"/>
      <w:pPr>
        <w:tabs>
          <w:tab w:val="num" w:pos="1080"/>
        </w:tabs>
        <w:ind w:left="1080" w:hanging="360"/>
      </w:pPr>
      <w:rPr>
        <w:rFonts w:ascii="Courier New" w:hAnsi="Courier New" w:cs="Courier New" w:hint="default"/>
      </w:rPr>
    </w:lvl>
    <w:lvl w:ilvl="2" w:tplc="361EABC2" w:tentative="1">
      <w:start w:val="1"/>
      <w:numFmt w:val="bullet"/>
      <w:lvlText w:val=""/>
      <w:lvlJc w:val="left"/>
      <w:pPr>
        <w:tabs>
          <w:tab w:val="num" w:pos="1800"/>
        </w:tabs>
        <w:ind w:left="1800" w:hanging="360"/>
      </w:pPr>
      <w:rPr>
        <w:rFonts w:ascii="Wingdings" w:hAnsi="Wingdings" w:hint="default"/>
      </w:rPr>
    </w:lvl>
    <w:lvl w:ilvl="3" w:tplc="C9CC365A">
      <w:start w:val="1"/>
      <w:numFmt w:val="bullet"/>
      <w:lvlText w:val=""/>
      <w:lvlJc w:val="left"/>
      <w:pPr>
        <w:tabs>
          <w:tab w:val="num" w:pos="2520"/>
        </w:tabs>
        <w:ind w:left="2520" w:hanging="360"/>
      </w:pPr>
      <w:rPr>
        <w:rFonts w:ascii="Symbol" w:hAnsi="Symbol" w:hint="default"/>
      </w:rPr>
    </w:lvl>
    <w:lvl w:ilvl="4" w:tplc="83640540" w:tentative="1">
      <w:start w:val="1"/>
      <w:numFmt w:val="bullet"/>
      <w:lvlText w:val="o"/>
      <w:lvlJc w:val="left"/>
      <w:pPr>
        <w:tabs>
          <w:tab w:val="num" w:pos="3240"/>
        </w:tabs>
        <w:ind w:left="3240" w:hanging="360"/>
      </w:pPr>
      <w:rPr>
        <w:rFonts w:ascii="Courier New" w:hAnsi="Courier New" w:cs="Courier New" w:hint="default"/>
      </w:rPr>
    </w:lvl>
    <w:lvl w:ilvl="5" w:tplc="A5C03996" w:tentative="1">
      <w:start w:val="1"/>
      <w:numFmt w:val="bullet"/>
      <w:lvlText w:val=""/>
      <w:lvlJc w:val="left"/>
      <w:pPr>
        <w:tabs>
          <w:tab w:val="num" w:pos="3960"/>
        </w:tabs>
        <w:ind w:left="3960" w:hanging="360"/>
      </w:pPr>
      <w:rPr>
        <w:rFonts w:ascii="Wingdings" w:hAnsi="Wingdings" w:hint="default"/>
      </w:rPr>
    </w:lvl>
    <w:lvl w:ilvl="6" w:tplc="8B7E004A" w:tentative="1">
      <w:start w:val="1"/>
      <w:numFmt w:val="bullet"/>
      <w:lvlText w:val=""/>
      <w:lvlJc w:val="left"/>
      <w:pPr>
        <w:tabs>
          <w:tab w:val="num" w:pos="4680"/>
        </w:tabs>
        <w:ind w:left="4680" w:hanging="360"/>
      </w:pPr>
      <w:rPr>
        <w:rFonts w:ascii="Symbol" w:hAnsi="Symbol" w:hint="default"/>
      </w:rPr>
    </w:lvl>
    <w:lvl w:ilvl="7" w:tplc="94F4EBB4" w:tentative="1">
      <w:start w:val="1"/>
      <w:numFmt w:val="bullet"/>
      <w:lvlText w:val="o"/>
      <w:lvlJc w:val="left"/>
      <w:pPr>
        <w:tabs>
          <w:tab w:val="num" w:pos="5400"/>
        </w:tabs>
        <w:ind w:left="5400" w:hanging="360"/>
      </w:pPr>
      <w:rPr>
        <w:rFonts w:ascii="Courier New" w:hAnsi="Courier New" w:cs="Courier New" w:hint="default"/>
      </w:rPr>
    </w:lvl>
    <w:lvl w:ilvl="8" w:tplc="198EE624"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4FA4061"/>
    <w:multiLevelType w:val="multilevel"/>
    <w:tmpl w:val="B3B0ED84"/>
    <w:lvl w:ilvl="0">
      <w:start w:val="1"/>
      <w:numFmt w:val="bullet"/>
      <w:pStyle w:val="ListBullet"/>
      <w:lvlText w:val=""/>
      <w:lvlJc w:val="left"/>
      <w:pPr>
        <w:tabs>
          <w:tab w:val="num" w:pos="357"/>
        </w:tabs>
        <w:ind w:left="357" w:hanging="357"/>
      </w:pPr>
      <w:rPr>
        <w:rFonts w:ascii="Symbol" w:hAnsi="Symbol" w:hint="default"/>
        <w:color w:val="A32020" w:themeColor="text2"/>
      </w:rPr>
    </w:lvl>
    <w:lvl w:ilvl="1">
      <w:start w:val="1"/>
      <w:numFmt w:val="bullet"/>
      <w:lvlText w:val=""/>
      <w:lvlJc w:val="left"/>
      <w:pPr>
        <w:tabs>
          <w:tab w:val="num" w:pos="720"/>
        </w:tabs>
        <w:ind w:left="720" w:hanging="363"/>
      </w:pPr>
      <w:rPr>
        <w:rFonts w:ascii="Symbol" w:hAnsi="Symbol" w:hint="default"/>
        <w:color w:val="A32020" w:themeColor="text2"/>
      </w:rPr>
    </w:lvl>
    <w:lvl w:ilvl="2">
      <w:start w:val="1"/>
      <w:numFmt w:val="bullet"/>
      <w:lvlText w:val=""/>
      <w:lvlJc w:val="left"/>
      <w:pPr>
        <w:tabs>
          <w:tab w:val="num" w:pos="1077"/>
        </w:tabs>
        <w:ind w:left="1077" w:hanging="357"/>
      </w:pPr>
      <w:rPr>
        <w:rFonts w:ascii="Symbol" w:hAnsi="Symbol" w:hint="default"/>
        <w:color w:val="A32020" w:themeColor="text2"/>
      </w:rPr>
    </w:lvl>
    <w:lvl w:ilvl="3">
      <w:start w:val="1"/>
      <w:numFmt w:val="bullet"/>
      <w:lvlText w:val=""/>
      <w:lvlJc w:val="left"/>
      <w:pPr>
        <w:tabs>
          <w:tab w:val="num" w:pos="1435"/>
        </w:tabs>
        <w:ind w:left="1435" w:hanging="358"/>
      </w:pPr>
      <w:rPr>
        <w:rFonts w:ascii="Symbol" w:hAnsi="Symbol" w:hint="default"/>
        <w:color w:val="A32020" w:themeColor="text2"/>
      </w:rPr>
    </w:lvl>
    <w:lvl w:ilvl="4">
      <w:start w:val="1"/>
      <w:numFmt w:val="bullet"/>
      <w:lvlText w:val=""/>
      <w:lvlJc w:val="left"/>
      <w:pPr>
        <w:tabs>
          <w:tab w:val="num" w:pos="1792"/>
        </w:tabs>
        <w:ind w:left="1792" w:hanging="357"/>
      </w:pPr>
      <w:rPr>
        <w:rFonts w:ascii="Symbol" w:hAnsi="Symbol" w:hint="default"/>
        <w:color w:val="auto"/>
      </w:rPr>
    </w:lvl>
    <w:lvl w:ilvl="5">
      <w:start w:val="1"/>
      <w:numFmt w:val="decimal"/>
      <w:lvlText w:val="%1.%2.%3.%4.%5.%6."/>
      <w:lvlJc w:val="left"/>
      <w:pPr>
        <w:tabs>
          <w:tab w:val="num" w:pos="5151"/>
        </w:tabs>
        <w:ind w:left="3927" w:hanging="936"/>
      </w:pPr>
      <w:rPr>
        <w:rFonts w:hint="default"/>
      </w:rPr>
    </w:lvl>
    <w:lvl w:ilvl="6">
      <w:start w:val="1"/>
      <w:numFmt w:val="decimal"/>
      <w:lvlText w:val="%1.%2.%3.%4.%5.%6.%7."/>
      <w:lvlJc w:val="left"/>
      <w:pPr>
        <w:tabs>
          <w:tab w:val="num" w:pos="5871"/>
        </w:tabs>
        <w:ind w:left="4431" w:hanging="1080"/>
      </w:pPr>
      <w:rPr>
        <w:rFonts w:hint="default"/>
      </w:rPr>
    </w:lvl>
    <w:lvl w:ilvl="7">
      <w:start w:val="1"/>
      <w:numFmt w:val="decimal"/>
      <w:lvlText w:val="%1.%2.%3.%4.%5.%6.%7.%8."/>
      <w:lvlJc w:val="left"/>
      <w:pPr>
        <w:tabs>
          <w:tab w:val="num" w:pos="6591"/>
        </w:tabs>
        <w:ind w:left="4935" w:hanging="1224"/>
      </w:pPr>
      <w:rPr>
        <w:rFonts w:hint="default"/>
      </w:rPr>
    </w:lvl>
    <w:lvl w:ilvl="8">
      <w:start w:val="1"/>
      <w:numFmt w:val="decimal"/>
      <w:lvlText w:val="%1.%2.%3.%4.%5.%6.%7.%8.%9."/>
      <w:lvlJc w:val="left"/>
      <w:pPr>
        <w:tabs>
          <w:tab w:val="num" w:pos="7311"/>
        </w:tabs>
        <w:ind w:left="5511" w:hanging="1440"/>
      </w:pPr>
      <w:rPr>
        <w:rFonts w:hint="default"/>
      </w:rPr>
    </w:lvl>
  </w:abstractNum>
  <w:abstractNum w:abstractNumId="15" w15:restartNumberingAfterBreak="0">
    <w:nsid w:val="2AD6000D"/>
    <w:multiLevelType w:val="hybridMultilevel"/>
    <w:tmpl w:val="77CA1F8E"/>
    <w:lvl w:ilvl="0" w:tplc="8D16FE8C">
      <w:start w:val="1"/>
      <w:numFmt w:val="bullet"/>
      <w:pStyle w:val="Bullet"/>
      <w:lvlText w:val=""/>
      <w:lvlJc w:val="left"/>
      <w:pPr>
        <w:tabs>
          <w:tab w:val="num" w:pos="357"/>
        </w:tabs>
        <w:ind w:left="357" w:hanging="357"/>
      </w:pPr>
      <w:rPr>
        <w:rFonts w:ascii="Symbol" w:hAnsi="Symbol" w:hint="default"/>
        <w:b w:val="0"/>
        <w:i w:val="0"/>
        <w:caps w:val="0"/>
        <w:strike w:val="0"/>
        <w:dstrike w:val="0"/>
        <w:vanish w:val="0"/>
        <w:color w:val="2A8EBF"/>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29A1F20" w:tentative="1">
      <w:start w:val="1"/>
      <w:numFmt w:val="bullet"/>
      <w:lvlText w:val="o"/>
      <w:lvlJc w:val="left"/>
      <w:pPr>
        <w:tabs>
          <w:tab w:val="num" w:pos="1440"/>
        </w:tabs>
        <w:ind w:left="1440" w:hanging="360"/>
      </w:pPr>
      <w:rPr>
        <w:rFonts w:ascii="Courier New" w:hAnsi="Courier New" w:hint="default"/>
      </w:rPr>
    </w:lvl>
    <w:lvl w:ilvl="2" w:tplc="8326B172" w:tentative="1">
      <w:start w:val="1"/>
      <w:numFmt w:val="bullet"/>
      <w:lvlText w:val=""/>
      <w:lvlJc w:val="left"/>
      <w:pPr>
        <w:tabs>
          <w:tab w:val="num" w:pos="2160"/>
        </w:tabs>
        <w:ind w:left="2160" w:hanging="360"/>
      </w:pPr>
      <w:rPr>
        <w:rFonts w:ascii="Wingdings" w:hAnsi="Wingdings" w:hint="default"/>
      </w:rPr>
    </w:lvl>
    <w:lvl w:ilvl="3" w:tplc="F40C386C" w:tentative="1">
      <w:start w:val="1"/>
      <w:numFmt w:val="bullet"/>
      <w:lvlText w:val=""/>
      <w:lvlJc w:val="left"/>
      <w:pPr>
        <w:tabs>
          <w:tab w:val="num" w:pos="2880"/>
        </w:tabs>
        <w:ind w:left="2880" w:hanging="360"/>
      </w:pPr>
      <w:rPr>
        <w:rFonts w:ascii="Symbol" w:hAnsi="Symbol" w:hint="default"/>
      </w:rPr>
    </w:lvl>
    <w:lvl w:ilvl="4" w:tplc="18E0A864" w:tentative="1">
      <w:start w:val="1"/>
      <w:numFmt w:val="bullet"/>
      <w:lvlText w:val="o"/>
      <w:lvlJc w:val="left"/>
      <w:pPr>
        <w:tabs>
          <w:tab w:val="num" w:pos="3600"/>
        </w:tabs>
        <w:ind w:left="3600" w:hanging="360"/>
      </w:pPr>
      <w:rPr>
        <w:rFonts w:ascii="Courier New" w:hAnsi="Courier New" w:hint="default"/>
      </w:rPr>
    </w:lvl>
    <w:lvl w:ilvl="5" w:tplc="AA12F2AA" w:tentative="1">
      <w:start w:val="1"/>
      <w:numFmt w:val="bullet"/>
      <w:lvlText w:val=""/>
      <w:lvlJc w:val="left"/>
      <w:pPr>
        <w:tabs>
          <w:tab w:val="num" w:pos="4320"/>
        </w:tabs>
        <w:ind w:left="4320" w:hanging="360"/>
      </w:pPr>
      <w:rPr>
        <w:rFonts w:ascii="Wingdings" w:hAnsi="Wingdings" w:hint="default"/>
      </w:rPr>
    </w:lvl>
    <w:lvl w:ilvl="6" w:tplc="0E6EFB0C" w:tentative="1">
      <w:start w:val="1"/>
      <w:numFmt w:val="bullet"/>
      <w:lvlText w:val=""/>
      <w:lvlJc w:val="left"/>
      <w:pPr>
        <w:tabs>
          <w:tab w:val="num" w:pos="5040"/>
        </w:tabs>
        <w:ind w:left="5040" w:hanging="360"/>
      </w:pPr>
      <w:rPr>
        <w:rFonts w:ascii="Symbol" w:hAnsi="Symbol" w:hint="default"/>
      </w:rPr>
    </w:lvl>
    <w:lvl w:ilvl="7" w:tplc="AF46A19A" w:tentative="1">
      <w:start w:val="1"/>
      <w:numFmt w:val="bullet"/>
      <w:lvlText w:val="o"/>
      <w:lvlJc w:val="left"/>
      <w:pPr>
        <w:tabs>
          <w:tab w:val="num" w:pos="5760"/>
        </w:tabs>
        <w:ind w:left="5760" w:hanging="360"/>
      </w:pPr>
      <w:rPr>
        <w:rFonts w:ascii="Courier New" w:hAnsi="Courier New" w:hint="default"/>
      </w:rPr>
    </w:lvl>
    <w:lvl w:ilvl="8" w:tplc="1492A3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0AD251D"/>
    <w:multiLevelType w:val="hybridMultilevel"/>
    <w:tmpl w:val="13A64434"/>
    <w:lvl w:ilvl="0" w:tplc="37005592">
      <w:start w:val="3"/>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15:restartNumberingAfterBreak="0">
    <w:nsid w:val="32134AB7"/>
    <w:multiLevelType w:val="hybridMultilevel"/>
    <w:tmpl w:val="B472F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1312DC"/>
    <w:multiLevelType w:val="hybridMultilevel"/>
    <w:tmpl w:val="91145A26"/>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6F47F6"/>
    <w:multiLevelType w:val="hybridMultilevel"/>
    <w:tmpl w:val="F4DC6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3B56D5"/>
    <w:multiLevelType w:val="hybridMultilevel"/>
    <w:tmpl w:val="AEE650B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3722486C"/>
    <w:multiLevelType w:val="multilevel"/>
    <w:tmpl w:val="3F5E6764"/>
    <w:lvl w:ilvl="0">
      <w:start w:val="1"/>
      <w:numFmt w:val="decimal"/>
      <w:lvlText w:val="%1."/>
      <w:lvlJc w:val="left"/>
      <w:pPr>
        <w:ind w:left="1080" w:hanging="360"/>
      </w:pPr>
      <w:rPr>
        <w:rFonts w:hint="default"/>
      </w:rPr>
    </w:lvl>
    <w:lvl w:ilvl="1">
      <w:start w:val="2"/>
      <w:numFmt w:val="decimal"/>
      <w:isLgl/>
      <w:lvlText w:val="%1.%2"/>
      <w:lvlJc w:val="left"/>
      <w:pPr>
        <w:ind w:left="1843" w:hanging="720"/>
      </w:pPr>
      <w:rPr>
        <w:rFonts w:hint="default"/>
      </w:rPr>
    </w:lvl>
    <w:lvl w:ilvl="2">
      <w:start w:val="1"/>
      <w:numFmt w:val="decimal"/>
      <w:isLgl/>
      <w:lvlText w:val="%1.%2.%3"/>
      <w:lvlJc w:val="left"/>
      <w:pPr>
        <w:ind w:left="2606" w:hanging="1080"/>
      </w:pPr>
      <w:rPr>
        <w:rFonts w:hint="default"/>
      </w:rPr>
    </w:lvl>
    <w:lvl w:ilvl="3">
      <w:start w:val="1"/>
      <w:numFmt w:val="decimal"/>
      <w:isLgl/>
      <w:lvlText w:val="%1.%2.%3.%4"/>
      <w:lvlJc w:val="left"/>
      <w:pPr>
        <w:ind w:left="3009" w:hanging="1080"/>
      </w:pPr>
      <w:rPr>
        <w:rFonts w:hint="default"/>
      </w:rPr>
    </w:lvl>
    <w:lvl w:ilvl="4">
      <w:start w:val="1"/>
      <w:numFmt w:val="decimal"/>
      <w:isLgl/>
      <w:lvlText w:val="%1.%2.%3.%4.%5"/>
      <w:lvlJc w:val="left"/>
      <w:pPr>
        <w:ind w:left="3772" w:hanging="1440"/>
      </w:pPr>
      <w:rPr>
        <w:rFonts w:hint="default"/>
      </w:rPr>
    </w:lvl>
    <w:lvl w:ilvl="5">
      <w:start w:val="1"/>
      <w:numFmt w:val="decimal"/>
      <w:isLgl/>
      <w:lvlText w:val="%1.%2.%3.%4.%5.%6"/>
      <w:lvlJc w:val="left"/>
      <w:pPr>
        <w:ind w:left="4535" w:hanging="1800"/>
      </w:pPr>
      <w:rPr>
        <w:rFonts w:hint="default"/>
      </w:rPr>
    </w:lvl>
    <w:lvl w:ilvl="6">
      <w:start w:val="1"/>
      <w:numFmt w:val="decimal"/>
      <w:isLgl/>
      <w:lvlText w:val="%1.%2.%3.%4.%5.%6.%7"/>
      <w:lvlJc w:val="left"/>
      <w:pPr>
        <w:ind w:left="5298" w:hanging="2160"/>
      </w:pPr>
      <w:rPr>
        <w:rFonts w:hint="default"/>
      </w:rPr>
    </w:lvl>
    <w:lvl w:ilvl="7">
      <w:start w:val="1"/>
      <w:numFmt w:val="decimal"/>
      <w:isLgl/>
      <w:lvlText w:val="%1.%2.%3.%4.%5.%6.%7.%8"/>
      <w:lvlJc w:val="left"/>
      <w:pPr>
        <w:ind w:left="6061" w:hanging="2520"/>
      </w:pPr>
      <w:rPr>
        <w:rFonts w:hint="default"/>
      </w:rPr>
    </w:lvl>
    <w:lvl w:ilvl="8">
      <w:start w:val="1"/>
      <w:numFmt w:val="decimal"/>
      <w:isLgl/>
      <w:lvlText w:val="%1.%2.%3.%4.%5.%6.%7.%8.%9"/>
      <w:lvlJc w:val="left"/>
      <w:pPr>
        <w:ind w:left="6464" w:hanging="2520"/>
      </w:pPr>
      <w:rPr>
        <w:rFonts w:hint="default"/>
      </w:rPr>
    </w:lvl>
  </w:abstractNum>
  <w:abstractNum w:abstractNumId="22" w15:restartNumberingAfterBreak="0">
    <w:nsid w:val="3DC039A5"/>
    <w:multiLevelType w:val="hybridMultilevel"/>
    <w:tmpl w:val="5EFC621E"/>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3" w15:restartNumberingAfterBreak="0">
    <w:nsid w:val="3EED465C"/>
    <w:multiLevelType w:val="multilevel"/>
    <w:tmpl w:val="5B449862"/>
    <w:lvl w:ilvl="0">
      <w:start w:val="1"/>
      <w:numFmt w:val="decimal"/>
      <w:pStyle w:val="Heading1"/>
      <w:lvlText w:val="%1."/>
      <w:lvlJc w:val="left"/>
      <w:pPr>
        <w:ind w:left="357" w:hanging="357"/>
      </w:pPr>
      <w:rPr>
        <w:rFonts w:hint="default"/>
      </w:rPr>
    </w:lvl>
    <w:lvl w:ilvl="1">
      <w:start w:val="1"/>
      <w:numFmt w:val="decimal"/>
      <w:pStyle w:val="Heading2"/>
      <w:lvlText w:val="%1.%2."/>
      <w:lvlJc w:val="left"/>
      <w:pPr>
        <w:ind w:left="537" w:hanging="357"/>
      </w:pPr>
      <w:rPr>
        <w:rFonts w:hint="default"/>
      </w:rPr>
    </w:lvl>
    <w:lvl w:ilvl="2">
      <w:start w:val="1"/>
      <w:numFmt w:val="decimal"/>
      <w:pStyle w:val="Heading3"/>
      <w:lvlText w:val="%1.%2.%3."/>
      <w:lvlJc w:val="left"/>
      <w:pPr>
        <w:ind w:left="447" w:hanging="357"/>
      </w:pPr>
      <w:rPr>
        <w:rFonts w:hint="default"/>
      </w:rPr>
    </w:lvl>
    <w:lvl w:ilvl="3">
      <w:start w:val="1"/>
      <w:numFmt w:val="decimal"/>
      <w:pStyle w:val="Heading4"/>
      <w:lvlText w:val="%1.%2.%3.%4."/>
      <w:lvlJc w:val="left"/>
      <w:pPr>
        <w:ind w:left="357" w:hanging="357"/>
      </w:pPr>
      <w:rPr>
        <w:rFonts w:hint="default"/>
      </w:rPr>
    </w:lvl>
    <w:lvl w:ilvl="4">
      <w:start w:val="1"/>
      <w:numFmt w:val="decimal"/>
      <w:pStyle w:val="Heading5"/>
      <w:lvlText w:val="%1.%2.%3.%4.%5."/>
      <w:lvlJc w:val="left"/>
      <w:pPr>
        <w:ind w:left="357"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4" w15:restartNumberingAfterBreak="0">
    <w:nsid w:val="40D85396"/>
    <w:multiLevelType w:val="hybridMultilevel"/>
    <w:tmpl w:val="AE8A5AF4"/>
    <w:name w:val="PwCListNumbers13"/>
    <w:lvl w:ilvl="0" w:tplc="5F74519C">
      <w:start w:val="1"/>
      <w:numFmt w:val="bullet"/>
      <w:lvlText w:val=""/>
      <w:lvlJc w:val="left"/>
      <w:pPr>
        <w:ind w:left="720" w:hanging="360"/>
      </w:pPr>
      <w:rPr>
        <w:rFonts w:ascii="Symbol" w:hAnsi="Symbol" w:hint="default"/>
      </w:rPr>
    </w:lvl>
    <w:lvl w:ilvl="1" w:tplc="59DCEA92" w:tentative="1">
      <w:start w:val="1"/>
      <w:numFmt w:val="bullet"/>
      <w:lvlText w:val="o"/>
      <w:lvlJc w:val="left"/>
      <w:pPr>
        <w:ind w:left="1440" w:hanging="360"/>
      </w:pPr>
      <w:rPr>
        <w:rFonts w:ascii="Courier New" w:hAnsi="Courier New" w:cs="Courier New" w:hint="default"/>
      </w:rPr>
    </w:lvl>
    <w:lvl w:ilvl="2" w:tplc="8F5C5162" w:tentative="1">
      <w:start w:val="1"/>
      <w:numFmt w:val="bullet"/>
      <w:lvlText w:val=""/>
      <w:lvlJc w:val="left"/>
      <w:pPr>
        <w:ind w:left="2160" w:hanging="360"/>
      </w:pPr>
      <w:rPr>
        <w:rFonts w:ascii="Wingdings" w:hAnsi="Wingdings" w:hint="default"/>
      </w:rPr>
    </w:lvl>
    <w:lvl w:ilvl="3" w:tplc="769CC304" w:tentative="1">
      <w:start w:val="1"/>
      <w:numFmt w:val="bullet"/>
      <w:lvlText w:val=""/>
      <w:lvlJc w:val="left"/>
      <w:pPr>
        <w:ind w:left="2880" w:hanging="360"/>
      </w:pPr>
      <w:rPr>
        <w:rFonts w:ascii="Symbol" w:hAnsi="Symbol" w:hint="default"/>
      </w:rPr>
    </w:lvl>
    <w:lvl w:ilvl="4" w:tplc="F758B6D6" w:tentative="1">
      <w:start w:val="1"/>
      <w:numFmt w:val="bullet"/>
      <w:lvlText w:val="o"/>
      <w:lvlJc w:val="left"/>
      <w:pPr>
        <w:ind w:left="3600" w:hanging="360"/>
      </w:pPr>
      <w:rPr>
        <w:rFonts w:ascii="Courier New" w:hAnsi="Courier New" w:cs="Courier New" w:hint="default"/>
      </w:rPr>
    </w:lvl>
    <w:lvl w:ilvl="5" w:tplc="CD7E1364" w:tentative="1">
      <w:start w:val="1"/>
      <w:numFmt w:val="bullet"/>
      <w:lvlText w:val=""/>
      <w:lvlJc w:val="left"/>
      <w:pPr>
        <w:ind w:left="4320" w:hanging="360"/>
      </w:pPr>
      <w:rPr>
        <w:rFonts w:ascii="Wingdings" w:hAnsi="Wingdings" w:hint="default"/>
      </w:rPr>
    </w:lvl>
    <w:lvl w:ilvl="6" w:tplc="24B47D86" w:tentative="1">
      <w:start w:val="1"/>
      <w:numFmt w:val="bullet"/>
      <w:lvlText w:val=""/>
      <w:lvlJc w:val="left"/>
      <w:pPr>
        <w:ind w:left="5040" w:hanging="360"/>
      </w:pPr>
      <w:rPr>
        <w:rFonts w:ascii="Symbol" w:hAnsi="Symbol" w:hint="default"/>
      </w:rPr>
    </w:lvl>
    <w:lvl w:ilvl="7" w:tplc="E92E26DE" w:tentative="1">
      <w:start w:val="1"/>
      <w:numFmt w:val="bullet"/>
      <w:lvlText w:val="o"/>
      <w:lvlJc w:val="left"/>
      <w:pPr>
        <w:ind w:left="5760" w:hanging="360"/>
      </w:pPr>
      <w:rPr>
        <w:rFonts w:ascii="Courier New" w:hAnsi="Courier New" w:cs="Courier New" w:hint="default"/>
      </w:rPr>
    </w:lvl>
    <w:lvl w:ilvl="8" w:tplc="8B3AAA4E" w:tentative="1">
      <w:start w:val="1"/>
      <w:numFmt w:val="bullet"/>
      <w:lvlText w:val=""/>
      <w:lvlJc w:val="left"/>
      <w:pPr>
        <w:ind w:left="6480" w:hanging="360"/>
      </w:pPr>
      <w:rPr>
        <w:rFonts w:ascii="Wingdings" w:hAnsi="Wingdings" w:hint="default"/>
      </w:rPr>
    </w:lvl>
  </w:abstractNum>
  <w:abstractNum w:abstractNumId="25" w15:restartNumberingAfterBreak="0">
    <w:nsid w:val="455D4F77"/>
    <w:multiLevelType w:val="hybridMultilevel"/>
    <w:tmpl w:val="21B0C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612767"/>
    <w:multiLevelType w:val="hybridMultilevel"/>
    <w:tmpl w:val="37BC9F30"/>
    <w:lvl w:ilvl="0" w:tplc="04090001">
      <w:start w:val="1"/>
      <w:numFmt w:val="bullet"/>
      <w:pStyle w:val="ListBullet2"/>
      <w:lvlText w:val="–"/>
      <w:lvlJc w:val="left"/>
      <w:pPr>
        <w:ind w:left="1008" w:hanging="360"/>
      </w:pPr>
      <w:rPr>
        <w:rFonts w:ascii="Arial" w:hAnsi="Arial" w:hint="default"/>
        <w:b w:val="0"/>
        <w:i w:val="0"/>
        <w:sz w:val="20"/>
      </w:rPr>
    </w:lvl>
    <w:lvl w:ilvl="1" w:tplc="04090003">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7" w15:restartNumberingAfterBreak="0">
    <w:nsid w:val="48A93ECA"/>
    <w:multiLevelType w:val="hybridMultilevel"/>
    <w:tmpl w:val="170C6F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4CD6697E"/>
    <w:multiLevelType w:val="hybridMultilevel"/>
    <w:tmpl w:val="97681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D35075"/>
    <w:multiLevelType w:val="hybridMultilevel"/>
    <w:tmpl w:val="35E2A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A93E13"/>
    <w:multiLevelType w:val="hybridMultilevel"/>
    <w:tmpl w:val="2B629AC2"/>
    <w:lvl w:ilvl="0" w:tplc="409063BA">
      <w:start w:val="1"/>
      <w:numFmt w:val="bullet"/>
      <w:pStyle w:val="TableBullet2"/>
      <w:lvlText w:val=""/>
      <w:lvlJc w:val="left"/>
      <w:pPr>
        <w:ind w:left="720" w:hanging="360"/>
      </w:pPr>
      <w:rPr>
        <w:rFonts w:ascii="Symbol" w:hAnsi="Symbol" w:hint="default"/>
        <w:color w:val="A32020" w:themeColor="text2"/>
      </w:rPr>
    </w:lvl>
    <w:lvl w:ilvl="1" w:tplc="35428ABE" w:tentative="1">
      <w:start w:val="1"/>
      <w:numFmt w:val="bullet"/>
      <w:lvlText w:val="o"/>
      <w:lvlJc w:val="left"/>
      <w:pPr>
        <w:ind w:left="1440" w:hanging="360"/>
      </w:pPr>
      <w:rPr>
        <w:rFonts w:ascii="Courier New" w:hAnsi="Courier New" w:cs="Courier New" w:hint="default"/>
      </w:rPr>
    </w:lvl>
    <w:lvl w:ilvl="2" w:tplc="270A1146" w:tentative="1">
      <w:start w:val="1"/>
      <w:numFmt w:val="bullet"/>
      <w:lvlText w:val=""/>
      <w:lvlJc w:val="left"/>
      <w:pPr>
        <w:ind w:left="2160" w:hanging="360"/>
      </w:pPr>
      <w:rPr>
        <w:rFonts w:ascii="Wingdings" w:hAnsi="Wingdings" w:hint="default"/>
      </w:rPr>
    </w:lvl>
    <w:lvl w:ilvl="3" w:tplc="1082C842" w:tentative="1">
      <w:start w:val="1"/>
      <w:numFmt w:val="bullet"/>
      <w:lvlText w:val=""/>
      <w:lvlJc w:val="left"/>
      <w:pPr>
        <w:ind w:left="2880" w:hanging="360"/>
      </w:pPr>
      <w:rPr>
        <w:rFonts w:ascii="Symbol" w:hAnsi="Symbol" w:hint="default"/>
      </w:rPr>
    </w:lvl>
    <w:lvl w:ilvl="4" w:tplc="263072DC" w:tentative="1">
      <w:start w:val="1"/>
      <w:numFmt w:val="bullet"/>
      <w:lvlText w:val="o"/>
      <w:lvlJc w:val="left"/>
      <w:pPr>
        <w:ind w:left="3600" w:hanging="360"/>
      </w:pPr>
      <w:rPr>
        <w:rFonts w:ascii="Courier New" w:hAnsi="Courier New" w:cs="Courier New" w:hint="default"/>
      </w:rPr>
    </w:lvl>
    <w:lvl w:ilvl="5" w:tplc="CE0E9CDE" w:tentative="1">
      <w:start w:val="1"/>
      <w:numFmt w:val="bullet"/>
      <w:lvlText w:val=""/>
      <w:lvlJc w:val="left"/>
      <w:pPr>
        <w:ind w:left="4320" w:hanging="360"/>
      </w:pPr>
      <w:rPr>
        <w:rFonts w:ascii="Wingdings" w:hAnsi="Wingdings" w:hint="default"/>
      </w:rPr>
    </w:lvl>
    <w:lvl w:ilvl="6" w:tplc="78385968" w:tentative="1">
      <w:start w:val="1"/>
      <w:numFmt w:val="bullet"/>
      <w:lvlText w:val=""/>
      <w:lvlJc w:val="left"/>
      <w:pPr>
        <w:ind w:left="5040" w:hanging="360"/>
      </w:pPr>
      <w:rPr>
        <w:rFonts w:ascii="Symbol" w:hAnsi="Symbol" w:hint="default"/>
      </w:rPr>
    </w:lvl>
    <w:lvl w:ilvl="7" w:tplc="68666ADC" w:tentative="1">
      <w:start w:val="1"/>
      <w:numFmt w:val="bullet"/>
      <w:lvlText w:val="o"/>
      <w:lvlJc w:val="left"/>
      <w:pPr>
        <w:ind w:left="5760" w:hanging="360"/>
      </w:pPr>
      <w:rPr>
        <w:rFonts w:ascii="Courier New" w:hAnsi="Courier New" w:cs="Courier New" w:hint="default"/>
      </w:rPr>
    </w:lvl>
    <w:lvl w:ilvl="8" w:tplc="E3B07898" w:tentative="1">
      <w:start w:val="1"/>
      <w:numFmt w:val="bullet"/>
      <w:lvlText w:val=""/>
      <w:lvlJc w:val="left"/>
      <w:pPr>
        <w:ind w:left="6480" w:hanging="360"/>
      </w:pPr>
      <w:rPr>
        <w:rFonts w:ascii="Wingdings" w:hAnsi="Wingdings" w:hint="default"/>
      </w:rPr>
    </w:lvl>
  </w:abstractNum>
  <w:abstractNum w:abstractNumId="31" w15:restartNumberingAfterBreak="0">
    <w:nsid w:val="57883DC2"/>
    <w:multiLevelType w:val="hybridMultilevel"/>
    <w:tmpl w:val="23C8065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4683FB5"/>
    <w:multiLevelType w:val="hybridMultilevel"/>
    <w:tmpl w:val="AA4C9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9E65798"/>
    <w:multiLevelType w:val="hybridMultilevel"/>
    <w:tmpl w:val="EA962460"/>
    <w:name w:val="WW8Num8"/>
    <w:lvl w:ilvl="0" w:tplc="E4DECFFA">
      <w:start w:val="1"/>
      <w:numFmt w:val="bullet"/>
      <w:lvlText w:val=""/>
      <w:lvlJc w:val="left"/>
      <w:pPr>
        <w:tabs>
          <w:tab w:val="num" w:pos="1440"/>
        </w:tabs>
        <w:ind w:left="1440" w:hanging="360"/>
      </w:pPr>
      <w:rPr>
        <w:rFonts w:ascii="Symbol" w:hAnsi="Symbol" w:hint="default"/>
      </w:rPr>
    </w:lvl>
    <w:lvl w:ilvl="1" w:tplc="2626D9F6" w:tentative="1">
      <w:start w:val="1"/>
      <w:numFmt w:val="bullet"/>
      <w:lvlText w:val="o"/>
      <w:lvlJc w:val="left"/>
      <w:pPr>
        <w:tabs>
          <w:tab w:val="num" w:pos="2160"/>
        </w:tabs>
        <w:ind w:left="2160" w:hanging="360"/>
      </w:pPr>
      <w:rPr>
        <w:rFonts w:ascii="Courier New" w:hAnsi="Courier New" w:hint="default"/>
      </w:rPr>
    </w:lvl>
    <w:lvl w:ilvl="2" w:tplc="74D8E77C" w:tentative="1">
      <w:start w:val="1"/>
      <w:numFmt w:val="bullet"/>
      <w:lvlText w:val=""/>
      <w:lvlJc w:val="left"/>
      <w:pPr>
        <w:tabs>
          <w:tab w:val="num" w:pos="2880"/>
        </w:tabs>
        <w:ind w:left="2880" w:hanging="360"/>
      </w:pPr>
      <w:rPr>
        <w:rFonts w:ascii="Wingdings" w:hAnsi="Wingdings" w:hint="default"/>
      </w:rPr>
    </w:lvl>
    <w:lvl w:ilvl="3" w:tplc="32BA62D8" w:tentative="1">
      <w:start w:val="1"/>
      <w:numFmt w:val="bullet"/>
      <w:lvlText w:val=""/>
      <w:lvlJc w:val="left"/>
      <w:pPr>
        <w:tabs>
          <w:tab w:val="num" w:pos="3600"/>
        </w:tabs>
        <w:ind w:left="3600" w:hanging="360"/>
      </w:pPr>
      <w:rPr>
        <w:rFonts w:ascii="Symbol" w:hAnsi="Symbol" w:hint="default"/>
      </w:rPr>
    </w:lvl>
    <w:lvl w:ilvl="4" w:tplc="79644DB2" w:tentative="1">
      <w:start w:val="1"/>
      <w:numFmt w:val="bullet"/>
      <w:lvlText w:val="o"/>
      <w:lvlJc w:val="left"/>
      <w:pPr>
        <w:tabs>
          <w:tab w:val="num" w:pos="4320"/>
        </w:tabs>
        <w:ind w:left="4320" w:hanging="360"/>
      </w:pPr>
      <w:rPr>
        <w:rFonts w:ascii="Courier New" w:hAnsi="Courier New" w:hint="default"/>
      </w:rPr>
    </w:lvl>
    <w:lvl w:ilvl="5" w:tplc="03A656E0" w:tentative="1">
      <w:start w:val="1"/>
      <w:numFmt w:val="bullet"/>
      <w:lvlText w:val=""/>
      <w:lvlJc w:val="left"/>
      <w:pPr>
        <w:tabs>
          <w:tab w:val="num" w:pos="5040"/>
        </w:tabs>
        <w:ind w:left="5040" w:hanging="360"/>
      </w:pPr>
      <w:rPr>
        <w:rFonts w:ascii="Wingdings" w:hAnsi="Wingdings" w:hint="default"/>
      </w:rPr>
    </w:lvl>
    <w:lvl w:ilvl="6" w:tplc="4698BD02" w:tentative="1">
      <w:start w:val="1"/>
      <w:numFmt w:val="bullet"/>
      <w:lvlText w:val=""/>
      <w:lvlJc w:val="left"/>
      <w:pPr>
        <w:tabs>
          <w:tab w:val="num" w:pos="5760"/>
        </w:tabs>
        <w:ind w:left="5760" w:hanging="360"/>
      </w:pPr>
      <w:rPr>
        <w:rFonts w:ascii="Symbol" w:hAnsi="Symbol" w:hint="default"/>
      </w:rPr>
    </w:lvl>
    <w:lvl w:ilvl="7" w:tplc="6AAA83BC" w:tentative="1">
      <w:start w:val="1"/>
      <w:numFmt w:val="bullet"/>
      <w:lvlText w:val="o"/>
      <w:lvlJc w:val="left"/>
      <w:pPr>
        <w:tabs>
          <w:tab w:val="num" w:pos="6480"/>
        </w:tabs>
        <w:ind w:left="6480" w:hanging="360"/>
      </w:pPr>
      <w:rPr>
        <w:rFonts w:ascii="Courier New" w:hAnsi="Courier New" w:hint="default"/>
      </w:rPr>
    </w:lvl>
    <w:lvl w:ilvl="8" w:tplc="26B686A2" w:tentative="1">
      <w:start w:val="1"/>
      <w:numFmt w:val="bullet"/>
      <w:lvlText w:val=""/>
      <w:lvlJc w:val="left"/>
      <w:pPr>
        <w:tabs>
          <w:tab w:val="num" w:pos="7200"/>
        </w:tabs>
        <w:ind w:left="7200" w:hanging="360"/>
      </w:pPr>
      <w:rPr>
        <w:rFonts w:ascii="Wingdings" w:hAnsi="Wingdings" w:hint="default"/>
      </w:rPr>
    </w:lvl>
  </w:abstractNum>
  <w:abstractNum w:abstractNumId="34" w15:restartNumberingAfterBreak="0">
    <w:nsid w:val="6A0E6135"/>
    <w:multiLevelType w:val="multilevel"/>
    <w:tmpl w:val="6344A594"/>
    <w:lvl w:ilvl="0">
      <w:start w:val="1"/>
      <w:numFmt w:val="upperLetter"/>
      <w:pStyle w:val="Appendix1"/>
      <w:suff w:val="space"/>
      <w:lvlText w:val="Appendix %1,"/>
      <w:lvlJc w:val="left"/>
      <w:pPr>
        <w:ind w:left="360" w:hanging="360"/>
      </w:pPr>
      <w:rPr>
        <w:rFonts w:hint="default"/>
      </w:rPr>
    </w:lvl>
    <w:lvl w:ilvl="1">
      <w:start w:val="1"/>
      <w:numFmt w:val="decimal"/>
      <w:pStyle w:val="Appendix2"/>
      <w:lvlText w:val="%1.%2."/>
      <w:lvlJc w:val="left"/>
      <w:pPr>
        <w:ind w:left="-2793" w:hanging="357"/>
      </w:pPr>
      <w:rPr>
        <w:rFonts w:hint="default"/>
      </w:rPr>
    </w:lvl>
    <w:lvl w:ilvl="2">
      <w:start w:val="1"/>
      <w:numFmt w:val="decimal"/>
      <w:pStyle w:val="Appendix3"/>
      <w:lvlText w:val="%1.%2.%3."/>
      <w:lvlJc w:val="left"/>
      <w:pPr>
        <w:ind w:left="-2078" w:hanging="358"/>
      </w:pPr>
      <w:rPr>
        <w:rFonts w:hint="default"/>
      </w:rPr>
    </w:lvl>
    <w:lvl w:ilvl="3">
      <w:start w:val="1"/>
      <w:numFmt w:val="decimal"/>
      <w:pStyle w:val="Appendix4"/>
      <w:lvlText w:val="%1.%2.%3.%4."/>
      <w:lvlJc w:val="left"/>
      <w:pPr>
        <w:ind w:left="-1422" w:hanging="648"/>
      </w:pPr>
      <w:rPr>
        <w:rFonts w:hint="default"/>
      </w:rPr>
    </w:lvl>
    <w:lvl w:ilvl="4">
      <w:start w:val="1"/>
      <w:numFmt w:val="decimal"/>
      <w:lvlText w:val="%1.%2.%3.%4.%5."/>
      <w:lvlJc w:val="left"/>
      <w:pPr>
        <w:ind w:left="-918" w:hanging="792"/>
      </w:pPr>
      <w:rPr>
        <w:rFonts w:hint="default"/>
      </w:rPr>
    </w:lvl>
    <w:lvl w:ilvl="5">
      <w:start w:val="1"/>
      <w:numFmt w:val="decimal"/>
      <w:lvlText w:val="%1.%2.%3.%4.%5.%6."/>
      <w:lvlJc w:val="left"/>
      <w:pPr>
        <w:ind w:left="-414" w:hanging="936"/>
      </w:pPr>
      <w:rPr>
        <w:rFonts w:hint="default"/>
      </w:rPr>
    </w:lvl>
    <w:lvl w:ilvl="6">
      <w:start w:val="1"/>
      <w:numFmt w:val="decimal"/>
      <w:lvlText w:val="%1.%2.%3.%4.%5.%6.%7."/>
      <w:lvlJc w:val="left"/>
      <w:pPr>
        <w:ind w:left="90" w:hanging="1080"/>
      </w:pPr>
      <w:rPr>
        <w:rFonts w:hint="default"/>
      </w:rPr>
    </w:lvl>
    <w:lvl w:ilvl="7">
      <w:start w:val="1"/>
      <w:numFmt w:val="decimal"/>
      <w:lvlText w:val="%1.%2.%3.%4.%5.%6.%7.%8."/>
      <w:lvlJc w:val="left"/>
      <w:pPr>
        <w:ind w:left="594" w:hanging="1224"/>
      </w:pPr>
      <w:rPr>
        <w:rFonts w:hint="default"/>
      </w:rPr>
    </w:lvl>
    <w:lvl w:ilvl="8">
      <w:start w:val="1"/>
      <w:numFmt w:val="decimal"/>
      <w:lvlText w:val="%1.%2.%3.%4.%5.%6.%7.%8.%9."/>
      <w:lvlJc w:val="left"/>
      <w:pPr>
        <w:ind w:left="1170" w:hanging="1440"/>
      </w:pPr>
      <w:rPr>
        <w:rFonts w:hint="default"/>
      </w:rPr>
    </w:lvl>
  </w:abstractNum>
  <w:abstractNum w:abstractNumId="35" w15:restartNumberingAfterBreak="0">
    <w:nsid w:val="6F8C1726"/>
    <w:multiLevelType w:val="hybridMultilevel"/>
    <w:tmpl w:val="34B2FF10"/>
    <w:lvl w:ilvl="0" w:tplc="31C4ADF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2591CA9"/>
    <w:multiLevelType w:val="multilevel"/>
    <w:tmpl w:val="910C2414"/>
    <w:styleLink w:val="PwCListBullets1"/>
    <w:lvl w:ilvl="0">
      <w:start w:val="1"/>
      <w:numFmt w:val="bullet"/>
      <w:lvlText w:val=""/>
      <w:lvlJc w:val="left"/>
      <w:pPr>
        <w:tabs>
          <w:tab w:val="num" w:pos="397"/>
        </w:tabs>
        <w:ind w:left="397" w:hanging="397"/>
      </w:pPr>
      <w:rPr>
        <w:rFonts w:ascii="Symbol" w:hAnsi="Symbol" w:hint="default"/>
      </w:rPr>
    </w:lvl>
    <w:lvl w:ilvl="1">
      <w:start w:val="1"/>
      <w:numFmt w:val="bullet"/>
      <w:lvlText w:val=""/>
      <w:lvlJc w:val="left"/>
      <w:pPr>
        <w:tabs>
          <w:tab w:val="num" w:pos="794"/>
        </w:tabs>
        <w:ind w:left="794" w:hanging="397"/>
      </w:pPr>
      <w:rPr>
        <w:rFonts w:ascii="Symbol" w:hAnsi="Symbol" w:hint="default"/>
      </w:rPr>
    </w:lvl>
    <w:lvl w:ilvl="2">
      <w:start w:val="1"/>
      <w:numFmt w:val="bullet"/>
      <w:lvlText w:val=""/>
      <w:lvlJc w:val="left"/>
      <w:pPr>
        <w:tabs>
          <w:tab w:val="num" w:pos="1191"/>
        </w:tabs>
        <w:ind w:left="1191" w:hanging="397"/>
      </w:pPr>
      <w:rPr>
        <w:rFonts w:ascii="Symbol" w:hAnsi="Symbol" w:hint="default"/>
      </w:rPr>
    </w:lvl>
    <w:lvl w:ilvl="3">
      <w:start w:val="1"/>
      <w:numFmt w:val="bullet"/>
      <w:lvlText w:val=""/>
      <w:lvlJc w:val="left"/>
      <w:pPr>
        <w:tabs>
          <w:tab w:val="num" w:pos="1588"/>
        </w:tabs>
        <w:ind w:left="1588" w:hanging="397"/>
      </w:pPr>
      <w:rPr>
        <w:rFonts w:ascii="Symbol" w:hAnsi="Symbol" w:hint="default"/>
      </w:rPr>
    </w:lvl>
    <w:lvl w:ilvl="4">
      <w:start w:val="1"/>
      <w:numFmt w:val="bullet"/>
      <w:lvlText w:val=""/>
      <w:lvlJc w:val="left"/>
      <w:pPr>
        <w:tabs>
          <w:tab w:val="num" w:pos="1985"/>
        </w:tabs>
        <w:ind w:left="1985" w:hanging="397"/>
      </w:pPr>
      <w:rPr>
        <w:rFonts w:ascii="Symbol" w:hAnsi="Symbol" w:hint="default"/>
      </w:rPr>
    </w:lvl>
    <w:lvl w:ilvl="5">
      <w:start w:val="1"/>
      <w:numFmt w:val="bullet"/>
      <w:lvlText w:val=""/>
      <w:lvlJc w:val="left"/>
      <w:pPr>
        <w:tabs>
          <w:tab w:val="num" w:pos="2381"/>
        </w:tabs>
        <w:ind w:left="2382" w:hanging="397"/>
      </w:pPr>
      <w:rPr>
        <w:rFonts w:ascii="Symbol" w:hAnsi="Symbol" w:hint="default"/>
      </w:rPr>
    </w:lvl>
    <w:lvl w:ilvl="6">
      <w:start w:val="1"/>
      <w:numFmt w:val="bullet"/>
      <w:lvlText w:val=""/>
      <w:lvlJc w:val="left"/>
      <w:pPr>
        <w:tabs>
          <w:tab w:val="num" w:pos="2778"/>
        </w:tabs>
        <w:ind w:left="2779" w:hanging="397"/>
      </w:pPr>
      <w:rPr>
        <w:rFonts w:ascii="Symbol" w:hAnsi="Symbol" w:hint="default"/>
      </w:rPr>
    </w:lvl>
    <w:lvl w:ilvl="7">
      <w:start w:val="1"/>
      <w:numFmt w:val="bullet"/>
      <w:lvlText w:val=""/>
      <w:lvlJc w:val="left"/>
      <w:pPr>
        <w:tabs>
          <w:tab w:val="num" w:pos="3175"/>
        </w:tabs>
        <w:ind w:left="3176" w:hanging="397"/>
      </w:pPr>
      <w:rPr>
        <w:rFonts w:ascii="Symbol" w:hAnsi="Symbol" w:hint="default"/>
      </w:rPr>
    </w:lvl>
    <w:lvl w:ilvl="8">
      <w:start w:val="1"/>
      <w:numFmt w:val="bullet"/>
      <w:lvlText w:val=""/>
      <w:lvlJc w:val="left"/>
      <w:pPr>
        <w:tabs>
          <w:tab w:val="num" w:pos="3572"/>
        </w:tabs>
        <w:ind w:left="3573" w:hanging="397"/>
      </w:pPr>
      <w:rPr>
        <w:rFonts w:ascii="Symbol" w:hAnsi="Symbol" w:hint="default"/>
      </w:rPr>
    </w:lvl>
  </w:abstractNum>
  <w:abstractNum w:abstractNumId="37" w15:restartNumberingAfterBreak="0">
    <w:nsid w:val="733E6785"/>
    <w:multiLevelType w:val="multilevel"/>
    <w:tmpl w:val="64AEC7EE"/>
    <w:lvl w:ilvl="0">
      <w:start w:val="1"/>
      <w:numFmt w:val="decimal"/>
      <w:lvlText w:val="%1"/>
      <w:lvlJc w:val="left"/>
      <w:pPr>
        <w:ind w:left="585" w:hanging="585"/>
      </w:pPr>
      <w:rPr>
        <w:rFonts w:eastAsiaTheme="majorEastAsia" w:cstheme="majorBidi" w:hint="default"/>
        <w:color w:val="A32020" w:themeColor="text2"/>
        <w:sz w:val="32"/>
      </w:rPr>
    </w:lvl>
    <w:lvl w:ilvl="1">
      <w:start w:val="1"/>
      <w:numFmt w:val="decimal"/>
      <w:lvlText w:val="%1.%2"/>
      <w:lvlJc w:val="left"/>
      <w:pPr>
        <w:ind w:left="945" w:hanging="585"/>
      </w:pPr>
      <w:rPr>
        <w:rFonts w:eastAsiaTheme="majorEastAsia" w:cstheme="majorBidi" w:hint="default"/>
        <w:color w:val="A32020" w:themeColor="text2"/>
        <w:sz w:val="32"/>
      </w:rPr>
    </w:lvl>
    <w:lvl w:ilvl="2">
      <w:start w:val="1"/>
      <w:numFmt w:val="decimal"/>
      <w:lvlText w:val="%1.%2.%3"/>
      <w:lvlJc w:val="left"/>
      <w:pPr>
        <w:ind w:left="1440" w:hanging="720"/>
      </w:pPr>
      <w:rPr>
        <w:rFonts w:eastAsiaTheme="majorEastAsia" w:cstheme="majorBidi" w:hint="default"/>
        <w:color w:val="A32020" w:themeColor="text2"/>
        <w:sz w:val="32"/>
      </w:rPr>
    </w:lvl>
    <w:lvl w:ilvl="3">
      <w:start w:val="1"/>
      <w:numFmt w:val="decimal"/>
      <w:lvlText w:val="%1.%2.%3.%4"/>
      <w:lvlJc w:val="left"/>
      <w:pPr>
        <w:ind w:left="1800" w:hanging="720"/>
      </w:pPr>
      <w:rPr>
        <w:rFonts w:eastAsiaTheme="majorEastAsia" w:cstheme="majorBidi" w:hint="default"/>
        <w:color w:val="A32020" w:themeColor="text2"/>
        <w:sz w:val="32"/>
      </w:rPr>
    </w:lvl>
    <w:lvl w:ilvl="4">
      <w:start w:val="1"/>
      <w:numFmt w:val="decimal"/>
      <w:lvlText w:val="%1.%2.%3.%4.%5"/>
      <w:lvlJc w:val="left"/>
      <w:pPr>
        <w:ind w:left="2520" w:hanging="1080"/>
      </w:pPr>
      <w:rPr>
        <w:rFonts w:eastAsiaTheme="majorEastAsia" w:cstheme="majorBidi" w:hint="default"/>
        <w:color w:val="A32020" w:themeColor="text2"/>
        <w:sz w:val="32"/>
      </w:rPr>
    </w:lvl>
    <w:lvl w:ilvl="5">
      <w:start w:val="1"/>
      <w:numFmt w:val="decimal"/>
      <w:lvlText w:val="%1.%2.%3.%4.%5.%6"/>
      <w:lvlJc w:val="left"/>
      <w:pPr>
        <w:ind w:left="2880" w:hanging="1080"/>
      </w:pPr>
      <w:rPr>
        <w:rFonts w:eastAsiaTheme="majorEastAsia" w:cstheme="majorBidi" w:hint="default"/>
        <w:color w:val="A32020" w:themeColor="text2"/>
        <w:sz w:val="32"/>
      </w:rPr>
    </w:lvl>
    <w:lvl w:ilvl="6">
      <w:start w:val="1"/>
      <w:numFmt w:val="decimal"/>
      <w:lvlText w:val="%1.%2.%3.%4.%5.%6.%7"/>
      <w:lvlJc w:val="left"/>
      <w:pPr>
        <w:ind w:left="3600" w:hanging="1440"/>
      </w:pPr>
      <w:rPr>
        <w:rFonts w:eastAsiaTheme="majorEastAsia" w:cstheme="majorBidi" w:hint="default"/>
        <w:color w:val="A32020" w:themeColor="text2"/>
        <w:sz w:val="32"/>
      </w:rPr>
    </w:lvl>
    <w:lvl w:ilvl="7">
      <w:start w:val="1"/>
      <w:numFmt w:val="decimal"/>
      <w:lvlText w:val="%1.%2.%3.%4.%5.%6.%7.%8"/>
      <w:lvlJc w:val="left"/>
      <w:pPr>
        <w:ind w:left="3960" w:hanging="1440"/>
      </w:pPr>
      <w:rPr>
        <w:rFonts w:eastAsiaTheme="majorEastAsia" w:cstheme="majorBidi" w:hint="default"/>
        <w:color w:val="A32020" w:themeColor="text2"/>
        <w:sz w:val="32"/>
      </w:rPr>
    </w:lvl>
    <w:lvl w:ilvl="8">
      <w:start w:val="1"/>
      <w:numFmt w:val="decimal"/>
      <w:lvlText w:val="%1.%2.%3.%4.%5.%6.%7.%8.%9"/>
      <w:lvlJc w:val="left"/>
      <w:pPr>
        <w:ind w:left="4680" w:hanging="1800"/>
      </w:pPr>
      <w:rPr>
        <w:rFonts w:eastAsiaTheme="majorEastAsia" w:cstheme="majorBidi" w:hint="default"/>
        <w:color w:val="A32020" w:themeColor="text2"/>
        <w:sz w:val="32"/>
      </w:rPr>
    </w:lvl>
  </w:abstractNum>
  <w:num w:numId="1">
    <w:abstractNumId w:val="14"/>
  </w:num>
  <w:num w:numId="2">
    <w:abstractNumId w:val="36"/>
  </w:num>
  <w:num w:numId="3">
    <w:abstractNumId w:val="5"/>
  </w:num>
  <w:num w:numId="4">
    <w:abstractNumId w:val="13"/>
  </w:num>
  <w:num w:numId="5">
    <w:abstractNumId w:val="26"/>
  </w:num>
  <w:num w:numId="6">
    <w:abstractNumId w:val="23"/>
  </w:num>
  <w:num w:numId="7">
    <w:abstractNumId w:val="0"/>
  </w:num>
  <w:num w:numId="8">
    <w:abstractNumId w:val="5"/>
    <w:lvlOverride w:ilvl="0">
      <w:lvl w:ilvl="0">
        <w:start w:val="1"/>
        <w:numFmt w:val="decimal"/>
        <w:pStyle w:val="ListNumber"/>
        <w:lvlText w:val="%1."/>
        <w:lvlJc w:val="left"/>
        <w:pPr>
          <w:tabs>
            <w:tab w:val="num" w:pos="397"/>
          </w:tabs>
          <w:ind w:left="397" w:hanging="397"/>
        </w:pPr>
        <w:rPr>
          <w:rFonts w:hint="default"/>
        </w:rPr>
      </w:lvl>
    </w:lvlOverride>
    <w:lvlOverride w:ilvl="1">
      <w:lvl w:ilvl="1">
        <w:start w:val="1"/>
        <w:numFmt w:val="lowerLetter"/>
        <w:pStyle w:val="ListNumber2"/>
        <w:lvlText w:val="%2."/>
        <w:lvlJc w:val="left"/>
        <w:pPr>
          <w:tabs>
            <w:tab w:val="num" w:pos="794"/>
          </w:tabs>
          <w:ind w:left="794" w:hanging="397"/>
        </w:pPr>
        <w:rPr>
          <w:rFonts w:hint="default"/>
        </w:rPr>
      </w:lvl>
    </w:lvlOverride>
    <w:lvlOverride w:ilvl="2">
      <w:lvl w:ilvl="2">
        <w:start w:val="1"/>
        <w:numFmt w:val="lowerRoman"/>
        <w:pStyle w:val="ListNumber3"/>
        <w:lvlText w:val="%3."/>
        <w:lvlJc w:val="left"/>
        <w:pPr>
          <w:tabs>
            <w:tab w:val="num" w:pos="1191"/>
          </w:tabs>
          <w:ind w:left="1191" w:hanging="397"/>
        </w:pPr>
        <w:rPr>
          <w:rFonts w:hint="default"/>
        </w:rPr>
      </w:lvl>
    </w:lvlOverride>
    <w:lvlOverride w:ilvl="3">
      <w:lvl w:ilvl="3">
        <w:start w:val="1"/>
        <w:numFmt w:val="decimal"/>
        <w:pStyle w:val="ListNumber4"/>
        <w:lvlText w:val="%4."/>
        <w:lvlJc w:val="left"/>
        <w:pPr>
          <w:tabs>
            <w:tab w:val="num" w:pos="1567"/>
          </w:tabs>
          <w:ind w:left="1567" w:hanging="397"/>
        </w:pPr>
        <w:rPr>
          <w:rFonts w:hint="default"/>
        </w:rPr>
      </w:lvl>
    </w:lvlOverride>
    <w:lvlOverride w:ilvl="4">
      <w:lvl w:ilvl="4">
        <w:start w:val="1"/>
        <w:numFmt w:val="lowerLetter"/>
        <w:pStyle w:val="ListNumber5"/>
        <w:lvlText w:val="%5."/>
        <w:lvlJc w:val="left"/>
        <w:pPr>
          <w:tabs>
            <w:tab w:val="num" w:pos="1985"/>
          </w:tabs>
          <w:ind w:left="1985" w:hanging="397"/>
        </w:pPr>
        <w:rPr>
          <w:rFonts w:hint="default"/>
        </w:rPr>
      </w:lvl>
    </w:lvlOverride>
    <w:lvlOverride w:ilvl="5">
      <w:lvl w:ilvl="5">
        <w:start w:val="1"/>
        <w:numFmt w:val="lowerRoman"/>
        <w:lvlText w:val="%6."/>
        <w:lvlJc w:val="left"/>
        <w:pPr>
          <w:tabs>
            <w:tab w:val="num" w:pos="2381"/>
          </w:tabs>
          <w:ind w:left="2382" w:hanging="397"/>
        </w:pPr>
        <w:rPr>
          <w:rFonts w:hint="default"/>
        </w:rPr>
      </w:lvl>
    </w:lvlOverride>
    <w:lvlOverride w:ilvl="6">
      <w:lvl w:ilvl="6">
        <w:start w:val="1"/>
        <w:numFmt w:val="decimal"/>
        <w:lvlText w:val="%7."/>
        <w:lvlJc w:val="left"/>
        <w:pPr>
          <w:tabs>
            <w:tab w:val="num" w:pos="2778"/>
          </w:tabs>
          <w:ind w:left="2779" w:hanging="397"/>
        </w:pPr>
        <w:rPr>
          <w:rFonts w:hint="default"/>
        </w:rPr>
      </w:lvl>
    </w:lvlOverride>
    <w:lvlOverride w:ilvl="7">
      <w:lvl w:ilvl="7">
        <w:start w:val="1"/>
        <w:numFmt w:val="lowerLetter"/>
        <w:lvlText w:val="%8."/>
        <w:lvlJc w:val="left"/>
        <w:pPr>
          <w:tabs>
            <w:tab w:val="num" w:pos="3175"/>
          </w:tabs>
          <w:ind w:left="3176" w:hanging="397"/>
        </w:pPr>
        <w:rPr>
          <w:rFonts w:hint="default"/>
        </w:rPr>
      </w:lvl>
    </w:lvlOverride>
    <w:lvlOverride w:ilvl="8">
      <w:lvl w:ilvl="8">
        <w:start w:val="1"/>
        <w:numFmt w:val="lowerRoman"/>
        <w:lvlText w:val="%9."/>
        <w:lvlJc w:val="left"/>
        <w:pPr>
          <w:tabs>
            <w:tab w:val="num" w:pos="3572"/>
          </w:tabs>
          <w:ind w:left="3573" w:hanging="397"/>
        </w:pPr>
        <w:rPr>
          <w:rFonts w:hint="default"/>
        </w:rPr>
      </w:lvl>
    </w:lvlOverride>
  </w:num>
  <w:num w:numId="9">
    <w:abstractNumId w:val="30"/>
  </w:num>
  <w:num w:numId="10">
    <w:abstractNumId w:val="6"/>
  </w:num>
  <w:num w:numId="11">
    <w:abstractNumId w:val="15"/>
  </w:num>
  <w:num w:numId="12">
    <w:abstractNumId w:val="34"/>
  </w:num>
  <w:num w:numId="13">
    <w:abstractNumId w:val="1"/>
  </w:num>
  <w:num w:numId="14">
    <w:abstractNumId w:val="21"/>
  </w:num>
  <w:num w:numId="15">
    <w:abstractNumId w:val="7"/>
  </w:num>
  <w:num w:numId="16">
    <w:abstractNumId w:val="35"/>
  </w:num>
  <w:num w:numId="17">
    <w:abstractNumId w:val="10"/>
  </w:num>
  <w:num w:numId="18">
    <w:abstractNumId w:val="37"/>
  </w:num>
  <w:num w:numId="19">
    <w:abstractNumId w:val="25"/>
  </w:num>
  <w:num w:numId="20">
    <w:abstractNumId w:val="19"/>
  </w:num>
  <w:num w:numId="21">
    <w:abstractNumId w:val="4"/>
  </w:num>
  <w:num w:numId="22">
    <w:abstractNumId w:val="32"/>
  </w:num>
  <w:num w:numId="23">
    <w:abstractNumId w:val="29"/>
  </w:num>
  <w:num w:numId="24">
    <w:abstractNumId w:val="28"/>
  </w:num>
  <w:num w:numId="25">
    <w:abstractNumId w:val="17"/>
  </w:num>
  <w:num w:numId="26">
    <w:abstractNumId w:val="12"/>
  </w:num>
  <w:num w:numId="27">
    <w:abstractNumId w:val="2"/>
  </w:num>
  <w:num w:numId="28">
    <w:abstractNumId w:val="8"/>
  </w:num>
  <w:num w:numId="29">
    <w:abstractNumId w:val="22"/>
  </w:num>
  <w:num w:numId="30">
    <w:abstractNumId w:val="27"/>
  </w:num>
  <w:num w:numId="31">
    <w:abstractNumId w:val="16"/>
  </w:num>
  <w:num w:numId="32">
    <w:abstractNumId w:val="9"/>
  </w:num>
  <w:num w:numId="33">
    <w:abstractNumId w:val="3"/>
  </w:num>
  <w:num w:numId="34">
    <w:abstractNumId w:val="20"/>
  </w:num>
  <w:num w:numId="35">
    <w:abstractNumId w:val="31"/>
  </w:num>
  <w:num w:numId="36">
    <w:abstractNumId w:val="1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hideSpellingErrors/>
  <w:hideGrammatical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drawingGridHorizontalSpacing w:val="100"/>
  <w:drawingGridVerticalSpacing w:val="873"/>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76A4"/>
    <w:rsid w:val="00000CD0"/>
    <w:rsid w:val="00000D66"/>
    <w:rsid w:val="0000217E"/>
    <w:rsid w:val="00003D84"/>
    <w:rsid w:val="00003EB6"/>
    <w:rsid w:val="0000556D"/>
    <w:rsid w:val="00006BD6"/>
    <w:rsid w:val="00006C28"/>
    <w:rsid w:val="00007582"/>
    <w:rsid w:val="00007FD3"/>
    <w:rsid w:val="000100D4"/>
    <w:rsid w:val="00010FC5"/>
    <w:rsid w:val="00011024"/>
    <w:rsid w:val="0001137A"/>
    <w:rsid w:val="00012741"/>
    <w:rsid w:val="000152D9"/>
    <w:rsid w:val="00015EE2"/>
    <w:rsid w:val="00017402"/>
    <w:rsid w:val="00017CBA"/>
    <w:rsid w:val="00017F3D"/>
    <w:rsid w:val="00020247"/>
    <w:rsid w:val="000206C4"/>
    <w:rsid w:val="000213D2"/>
    <w:rsid w:val="00024306"/>
    <w:rsid w:val="00025503"/>
    <w:rsid w:val="00025999"/>
    <w:rsid w:val="0003006C"/>
    <w:rsid w:val="00031E30"/>
    <w:rsid w:val="0003236F"/>
    <w:rsid w:val="000329F4"/>
    <w:rsid w:val="00032ECA"/>
    <w:rsid w:val="00033322"/>
    <w:rsid w:val="0003392C"/>
    <w:rsid w:val="00035718"/>
    <w:rsid w:val="00036286"/>
    <w:rsid w:val="00036FEB"/>
    <w:rsid w:val="000400C8"/>
    <w:rsid w:val="000403A6"/>
    <w:rsid w:val="00040908"/>
    <w:rsid w:val="00043A59"/>
    <w:rsid w:val="000447B6"/>
    <w:rsid w:val="00044FD4"/>
    <w:rsid w:val="000450AD"/>
    <w:rsid w:val="00052109"/>
    <w:rsid w:val="00053D22"/>
    <w:rsid w:val="00053DCF"/>
    <w:rsid w:val="0005424B"/>
    <w:rsid w:val="0005666D"/>
    <w:rsid w:val="000607A4"/>
    <w:rsid w:val="0006287C"/>
    <w:rsid w:val="000632AD"/>
    <w:rsid w:val="000651D0"/>
    <w:rsid w:val="00065DB7"/>
    <w:rsid w:val="000701FB"/>
    <w:rsid w:val="0007053F"/>
    <w:rsid w:val="00070DF2"/>
    <w:rsid w:val="000715E4"/>
    <w:rsid w:val="000723D5"/>
    <w:rsid w:val="00072B2E"/>
    <w:rsid w:val="0007543E"/>
    <w:rsid w:val="00075A93"/>
    <w:rsid w:val="00076612"/>
    <w:rsid w:val="00076E29"/>
    <w:rsid w:val="00077667"/>
    <w:rsid w:val="00082376"/>
    <w:rsid w:val="00084326"/>
    <w:rsid w:val="00084669"/>
    <w:rsid w:val="00084765"/>
    <w:rsid w:val="000853B6"/>
    <w:rsid w:val="00085F45"/>
    <w:rsid w:val="00086DC6"/>
    <w:rsid w:val="000879B6"/>
    <w:rsid w:val="00087D34"/>
    <w:rsid w:val="000901FE"/>
    <w:rsid w:val="00090A3D"/>
    <w:rsid w:val="00090AAD"/>
    <w:rsid w:val="00091E46"/>
    <w:rsid w:val="00093F61"/>
    <w:rsid w:val="0009448E"/>
    <w:rsid w:val="000946B8"/>
    <w:rsid w:val="00094F81"/>
    <w:rsid w:val="00097C97"/>
    <w:rsid w:val="000A2B52"/>
    <w:rsid w:val="000A2EC8"/>
    <w:rsid w:val="000A3164"/>
    <w:rsid w:val="000A333E"/>
    <w:rsid w:val="000A4315"/>
    <w:rsid w:val="000A6F52"/>
    <w:rsid w:val="000A73F0"/>
    <w:rsid w:val="000B155D"/>
    <w:rsid w:val="000B1665"/>
    <w:rsid w:val="000C02A4"/>
    <w:rsid w:val="000C197D"/>
    <w:rsid w:val="000C1FB1"/>
    <w:rsid w:val="000C4569"/>
    <w:rsid w:val="000C55F1"/>
    <w:rsid w:val="000C5B0A"/>
    <w:rsid w:val="000C613F"/>
    <w:rsid w:val="000C7070"/>
    <w:rsid w:val="000D06DF"/>
    <w:rsid w:val="000D1B08"/>
    <w:rsid w:val="000D1B5C"/>
    <w:rsid w:val="000D48D7"/>
    <w:rsid w:val="000D5111"/>
    <w:rsid w:val="000D6B3A"/>
    <w:rsid w:val="000D6F1D"/>
    <w:rsid w:val="000D7D69"/>
    <w:rsid w:val="000E0124"/>
    <w:rsid w:val="000E0C5E"/>
    <w:rsid w:val="000E110F"/>
    <w:rsid w:val="000E124A"/>
    <w:rsid w:val="000E2C57"/>
    <w:rsid w:val="000E2C8E"/>
    <w:rsid w:val="000E47B4"/>
    <w:rsid w:val="000E4F71"/>
    <w:rsid w:val="000E66E3"/>
    <w:rsid w:val="000F01E9"/>
    <w:rsid w:val="000F0250"/>
    <w:rsid w:val="000F2941"/>
    <w:rsid w:val="000F5E5A"/>
    <w:rsid w:val="000F6746"/>
    <w:rsid w:val="000F6D17"/>
    <w:rsid w:val="000F73C1"/>
    <w:rsid w:val="000F7D7B"/>
    <w:rsid w:val="0010103A"/>
    <w:rsid w:val="00101D2B"/>
    <w:rsid w:val="001028CC"/>
    <w:rsid w:val="001031FF"/>
    <w:rsid w:val="0010368C"/>
    <w:rsid w:val="0010415B"/>
    <w:rsid w:val="00104AFB"/>
    <w:rsid w:val="00105938"/>
    <w:rsid w:val="00106A24"/>
    <w:rsid w:val="0010706B"/>
    <w:rsid w:val="0011032D"/>
    <w:rsid w:val="00110FAA"/>
    <w:rsid w:val="00111412"/>
    <w:rsid w:val="00111E84"/>
    <w:rsid w:val="0011457C"/>
    <w:rsid w:val="001145C5"/>
    <w:rsid w:val="00114ACF"/>
    <w:rsid w:val="0011676B"/>
    <w:rsid w:val="00117120"/>
    <w:rsid w:val="001172F0"/>
    <w:rsid w:val="001202DB"/>
    <w:rsid w:val="00120843"/>
    <w:rsid w:val="00121768"/>
    <w:rsid w:val="00122593"/>
    <w:rsid w:val="00122BC1"/>
    <w:rsid w:val="00122DAB"/>
    <w:rsid w:val="00124D4B"/>
    <w:rsid w:val="00125588"/>
    <w:rsid w:val="001258B4"/>
    <w:rsid w:val="001268A7"/>
    <w:rsid w:val="0012798E"/>
    <w:rsid w:val="00131511"/>
    <w:rsid w:val="00131657"/>
    <w:rsid w:val="00136E6F"/>
    <w:rsid w:val="00137C08"/>
    <w:rsid w:val="00140015"/>
    <w:rsid w:val="0014090B"/>
    <w:rsid w:val="00140940"/>
    <w:rsid w:val="0014200B"/>
    <w:rsid w:val="00142DE5"/>
    <w:rsid w:val="00147556"/>
    <w:rsid w:val="00147F1A"/>
    <w:rsid w:val="0015137E"/>
    <w:rsid w:val="0015294A"/>
    <w:rsid w:val="001542F3"/>
    <w:rsid w:val="00154546"/>
    <w:rsid w:val="00154C6E"/>
    <w:rsid w:val="0015522B"/>
    <w:rsid w:val="00157ECF"/>
    <w:rsid w:val="001606EC"/>
    <w:rsid w:val="0016149E"/>
    <w:rsid w:val="0016208D"/>
    <w:rsid w:val="00163BD3"/>
    <w:rsid w:val="00163CA0"/>
    <w:rsid w:val="00163D41"/>
    <w:rsid w:val="001645D0"/>
    <w:rsid w:val="00164CC0"/>
    <w:rsid w:val="00170007"/>
    <w:rsid w:val="0017012F"/>
    <w:rsid w:val="00171120"/>
    <w:rsid w:val="001712CC"/>
    <w:rsid w:val="00171B3C"/>
    <w:rsid w:val="00171E93"/>
    <w:rsid w:val="001726B7"/>
    <w:rsid w:val="001729F8"/>
    <w:rsid w:val="00174D8B"/>
    <w:rsid w:val="00174F6D"/>
    <w:rsid w:val="0017732E"/>
    <w:rsid w:val="00177AC3"/>
    <w:rsid w:val="00177E4F"/>
    <w:rsid w:val="00177EC6"/>
    <w:rsid w:val="00180208"/>
    <w:rsid w:val="0018051C"/>
    <w:rsid w:val="001805A7"/>
    <w:rsid w:val="001821CE"/>
    <w:rsid w:val="001838CC"/>
    <w:rsid w:val="001859B1"/>
    <w:rsid w:val="00186ACD"/>
    <w:rsid w:val="00187701"/>
    <w:rsid w:val="001900EC"/>
    <w:rsid w:val="001902C4"/>
    <w:rsid w:val="00193564"/>
    <w:rsid w:val="00193BD8"/>
    <w:rsid w:val="001952AA"/>
    <w:rsid w:val="001A04D1"/>
    <w:rsid w:val="001A08B2"/>
    <w:rsid w:val="001A0F30"/>
    <w:rsid w:val="001A160A"/>
    <w:rsid w:val="001A2EDF"/>
    <w:rsid w:val="001A3407"/>
    <w:rsid w:val="001A386D"/>
    <w:rsid w:val="001A3D36"/>
    <w:rsid w:val="001A454A"/>
    <w:rsid w:val="001A4565"/>
    <w:rsid w:val="001A6527"/>
    <w:rsid w:val="001B090F"/>
    <w:rsid w:val="001B1A9F"/>
    <w:rsid w:val="001B2275"/>
    <w:rsid w:val="001B389A"/>
    <w:rsid w:val="001B3DA7"/>
    <w:rsid w:val="001B408F"/>
    <w:rsid w:val="001B5C59"/>
    <w:rsid w:val="001B5C6C"/>
    <w:rsid w:val="001B61FA"/>
    <w:rsid w:val="001C1116"/>
    <w:rsid w:val="001C2651"/>
    <w:rsid w:val="001C3884"/>
    <w:rsid w:val="001C3B9C"/>
    <w:rsid w:val="001C3F91"/>
    <w:rsid w:val="001C3FB0"/>
    <w:rsid w:val="001C4102"/>
    <w:rsid w:val="001C43E4"/>
    <w:rsid w:val="001C4CCD"/>
    <w:rsid w:val="001C512F"/>
    <w:rsid w:val="001C6823"/>
    <w:rsid w:val="001C695C"/>
    <w:rsid w:val="001C6ECF"/>
    <w:rsid w:val="001D1349"/>
    <w:rsid w:val="001D19DE"/>
    <w:rsid w:val="001D3CA8"/>
    <w:rsid w:val="001D3D2B"/>
    <w:rsid w:val="001D40B9"/>
    <w:rsid w:val="001D416A"/>
    <w:rsid w:val="001D4CB9"/>
    <w:rsid w:val="001E419D"/>
    <w:rsid w:val="001E4F91"/>
    <w:rsid w:val="001E67B4"/>
    <w:rsid w:val="001F0DED"/>
    <w:rsid w:val="001F2EF2"/>
    <w:rsid w:val="001F387C"/>
    <w:rsid w:val="001F39BC"/>
    <w:rsid w:val="001F4E01"/>
    <w:rsid w:val="001F5FA7"/>
    <w:rsid w:val="001F716A"/>
    <w:rsid w:val="00200C38"/>
    <w:rsid w:val="002010AA"/>
    <w:rsid w:val="00201857"/>
    <w:rsid w:val="00202BA4"/>
    <w:rsid w:val="0020367E"/>
    <w:rsid w:val="002037DA"/>
    <w:rsid w:val="002053AB"/>
    <w:rsid w:val="002070B5"/>
    <w:rsid w:val="0020742D"/>
    <w:rsid w:val="00210DBD"/>
    <w:rsid w:val="002176CF"/>
    <w:rsid w:val="0021777C"/>
    <w:rsid w:val="00220B46"/>
    <w:rsid w:val="002218DD"/>
    <w:rsid w:val="00222018"/>
    <w:rsid w:val="002251B5"/>
    <w:rsid w:val="00225459"/>
    <w:rsid w:val="00230150"/>
    <w:rsid w:val="00231635"/>
    <w:rsid w:val="00231A93"/>
    <w:rsid w:val="00231D0F"/>
    <w:rsid w:val="00232A17"/>
    <w:rsid w:val="00233180"/>
    <w:rsid w:val="00233733"/>
    <w:rsid w:val="00234DD4"/>
    <w:rsid w:val="0023524A"/>
    <w:rsid w:val="00240AEA"/>
    <w:rsid w:val="00242287"/>
    <w:rsid w:val="00242B40"/>
    <w:rsid w:val="00246B3B"/>
    <w:rsid w:val="00246C3A"/>
    <w:rsid w:val="002512DF"/>
    <w:rsid w:val="00252825"/>
    <w:rsid w:val="00253B76"/>
    <w:rsid w:val="00254BDE"/>
    <w:rsid w:val="002562EA"/>
    <w:rsid w:val="002563F7"/>
    <w:rsid w:val="00257338"/>
    <w:rsid w:val="00257E17"/>
    <w:rsid w:val="00262008"/>
    <w:rsid w:val="002638B8"/>
    <w:rsid w:val="00263B7D"/>
    <w:rsid w:val="00266330"/>
    <w:rsid w:val="00270AB3"/>
    <w:rsid w:val="00271165"/>
    <w:rsid w:val="00273E0B"/>
    <w:rsid w:val="00275AE3"/>
    <w:rsid w:val="00281444"/>
    <w:rsid w:val="00281915"/>
    <w:rsid w:val="00281A45"/>
    <w:rsid w:val="00283AA2"/>
    <w:rsid w:val="00284BE5"/>
    <w:rsid w:val="00285773"/>
    <w:rsid w:val="002905DE"/>
    <w:rsid w:val="00290A26"/>
    <w:rsid w:val="00291A23"/>
    <w:rsid w:val="00291FF0"/>
    <w:rsid w:val="00292D0A"/>
    <w:rsid w:val="002937F3"/>
    <w:rsid w:val="00293B05"/>
    <w:rsid w:val="00294590"/>
    <w:rsid w:val="002A04C2"/>
    <w:rsid w:val="002A0B6C"/>
    <w:rsid w:val="002A0C17"/>
    <w:rsid w:val="002A1E8C"/>
    <w:rsid w:val="002A1F68"/>
    <w:rsid w:val="002A23BD"/>
    <w:rsid w:val="002A2BDD"/>
    <w:rsid w:val="002A2F5D"/>
    <w:rsid w:val="002A3A49"/>
    <w:rsid w:val="002A4778"/>
    <w:rsid w:val="002A608B"/>
    <w:rsid w:val="002A7B73"/>
    <w:rsid w:val="002B011E"/>
    <w:rsid w:val="002B0695"/>
    <w:rsid w:val="002B36F8"/>
    <w:rsid w:val="002B4106"/>
    <w:rsid w:val="002B51E5"/>
    <w:rsid w:val="002B5D1B"/>
    <w:rsid w:val="002B6341"/>
    <w:rsid w:val="002B6B46"/>
    <w:rsid w:val="002B78E6"/>
    <w:rsid w:val="002C1013"/>
    <w:rsid w:val="002C28E1"/>
    <w:rsid w:val="002C29B7"/>
    <w:rsid w:val="002C3005"/>
    <w:rsid w:val="002C30F1"/>
    <w:rsid w:val="002C3BA2"/>
    <w:rsid w:val="002C5457"/>
    <w:rsid w:val="002C6ED5"/>
    <w:rsid w:val="002C747E"/>
    <w:rsid w:val="002D0E81"/>
    <w:rsid w:val="002D1B4E"/>
    <w:rsid w:val="002D1E75"/>
    <w:rsid w:val="002D20A8"/>
    <w:rsid w:val="002D2203"/>
    <w:rsid w:val="002D2449"/>
    <w:rsid w:val="002D24A0"/>
    <w:rsid w:val="002D25DC"/>
    <w:rsid w:val="002D369F"/>
    <w:rsid w:val="002D5A46"/>
    <w:rsid w:val="002D62CA"/>
    <w:rsid w:val="002E0B7C"/>
    <w:rsid w:val="002E102F"/>
    <w:rsid w:val="002E179C"/>
    <w:rsid w:val="002E299B"/>
    <w:rsid w:val="002E3FD4"/>
    <w:rsid w:val="002E65E1"/>
    <w:rsid w:val="002E6840"/>
    <w:rsid w:val="002E6EB1"/>
    <w:rsid w:val="002E78C8"/>
    <w:rsid w:val="002F28F3"/>
    <w:rsid w:val="002F398F"/>
    <w:rsid w:val="002F418A"/>
    <w:rsid w:val="002F74D3"/>
    <w:rsid w:val="002F768E"/>
    <w:rsid w:val="00300FA3"/>
    <w:rsid w:val="003015AD"/>
    <w:rsid w:val="00301C9D"/>
    <w:rsid w:val="003028AE"/>
    <w:rsid w:val="00302CE4"/>
    <w:rsid w:val="00303EA8"/>
    <w:rsid w:val="00304CC8"/>
    <w:rsid w:val="00304D34"/>
    <w:rsid w:val="00305268"/>
    <w:rsid w:val="00307C7E"/>
    <w:rsid w:val="00313235"/>
    <w:rsid w:val="0031414A"/>
    <w:rsid w:val="003175B8"/>
    <w:rsid w:val="00320462"/>
    <w:rsid w:val="00320F44"/>
    <w:rsid w:val="003210DD"/>
    <w:rsid w:val="003213AD"/>
    <w:rsid w:val="00321968"/>
    <w:rsid w:val="003225F5"/>
    <w:rsid w:val="00324CE5"/>
    <w:rsid w:val="00324E25"/>
    <w:rsid w:val="00325537"/>
    <w:rsid w:val="00325E66"/>
    <w:rsid w:val="00331159"/>
    <w:rsid w:val="0033155F"/>
    <w:rsid w:val="00331740"/>
    <w:rsid w:val="00331CF4"/>
    <w:rsid w:val="00332744"/>
    <w:rsid w:val="00335034"/>
    <w:rsid w:val="003355D6"/>
    <w:rsid w:val="00335A38"/>
    <w:rsid w:val="00335FDF"/>
    <w:rsid w:val="0033676F"/>
    <w:rsid w:val="00340CCE"/>
    <w:rsid w:val="00340DD6"/>
    <w:rsid w:val="00342CA5"/>
    <w:rsid w:val="00345770"/>
    <w:rsid w:val="003459FE"/>
    <w:rsid w:val="00345B7E"/>
    <w:rsid w:val="00346FAA"/>
    <w:rsid w:val="0034787E"/>
    <w:rsid w:val="00350BFA"/>
    <w:rsid w:val="003547B6"/>
    <w:rsid w:val="00354DE2"/>
    <w:rsid w:val="003569B1"/>
    <w:rsid w:val="00356A53"/>
    <w:rsid w:val="00360D59"/>
    <w:rsid w:val="00361AB9"/>
    <w:rsid w:val="00362097"/>
    <w:rsid w:val="00362E5A"/>
    <w:rsid w:val="003632E8"/>
    <w:rsid w:val="0036460B"/>
    <w:rsid w:val="00365DA5"/>
    <w:rsid w:val="0036610D"/>
    <w:rsid w:val="00366570"/>
    <w:rsid w:val="003668DC"/>
    <w:rsid w:val="003672CF"/>
    <w:rsid w:val="0036756D"/>
    <w:rsid w:val="00367A2E"/>
    <w:rsid w:val="0037049A"/>
    <w:rsid w:val="00371DE1"/>
    <w:rsid w:val="00372F9F"/>
    <w:rsid w:val="00373C4B"/>
    <w:rsid w:val="00373DEA"/>
    <w:rsid w:val="00374C0B"/>
    <w:rsid w:val="00375666"/>
    <w:rsid w:val="003766C5"/>
    <w:rsid w:val="00376972"/>
    <w:rsid w:val="0037714C"/>
    <w:rsid w:val="00377578"/>
    <w:rsid w:val="00380DD2"/>
    <w:rsid w:val="003812A3"/>
    <w:rsid w:val="003820CE"/>
    <w:rsid w:val="00382393"/>
    <w:rsid w:val="0038277E"/>
    <w:rsid w:val="00382F5C"/>
    <w:rsid w:val="00383568"/>
    <w:rsid w:val="00384B36"/>
    <w:rsid w:val="00384E56"/>
    <w:rsid w:val="003851EA"/>
    <w:rsid w:val="003858CC"/>
    <w:rsid w:val="00387F1E"/>
    <w:rsid w:val="00390680"/>
    <w:rsid w:val="003909BA"/>
    <w:rsid w:val="0039378B"/>
    <w:rsid w:val="003944A0"/>
    <w:rsid w:val="003963A5"/>
    <w:rsid w:val="00396D10"/>
    <w:rsid w:val="003977A8"/>
    <w:rsid w:val="003A01DB"/>
    <w:rsid w:val="003A20EC"/>
    <w:rsid w:val="003A24C2"/>
    <w:rsid w:val="003A55E0"/>
    <w:rsid w:val="003A7B94"/>
    <w:rsid w:val="003B0001"/>
    <w:rsid w:val="003B0399"/>
    <w:rsid w:val="003B1CB7"/>
    <w:rsid w:val="003B1D9F"/>
    <w:rsid w:val="003B1DE8"/>
    <w:rsid w:val="003B22A7"/>
    <w:rsid w:val="003B5A0B"/>
    <w:rsid w:val="003B65E8"/>
    <w:rsid w:val="003B66AA"/>
    <w:rsid w:val="003B6B80"/>
    <w:rsid w:val="003C148A"/>
    <w:rsid w:val="003C2383"/>
    <w:rsid w:val="003C26A4"/>
    <w:rsid w:val="003C2712"/>
    <w:rsid w:val="003C2E32"/>
    <w:rsid w:val="003C3275"/>
    <w:rsid w:val="003C4D05"/>
    <w:rsid w:val="003C7915"/>
    <w:rsid w:val="003D1E19"/>
    <w:rsid w:val="003D202E"/>
    <w:rsid w:val="003D2382"/>
    <w:rsid w:val="003D2FB9"/>
    <w:rsid w:val="003D31D6"/>
    <w:rsid w:val="003D3479"/>
    <w:rsid w:val="003D386A"/>
    <w:rsid w:val="003D510B"/>
    <w:rsid w:val="003D5D0D"/>
    <w:rsid w:val="003D66FE"/>
    <w:rsid w:val="003E088E"/>
    <w:rsid w:val="003E3323"/>
    <w:rsid w:val="003E3AB4"/>
    <w:rsid w:val="003E5FD2"/>
    <w:rsid w:val="003E63D8"/>
    <w:rsid w:val="003E6D78"/>
    <w:rsid w:val="003E7A7B"/>
    <w:rsid w:val="003F31E0"/>
    <w:rsid w:val="003F397A"/>
    <w:rsid w:val="003F498E"/>
    <w:rsid w:val="003F507B"/>
    <w:rsid w:val="003F6C39"/>
    <w:rsid w:val="003F7513"/>
    <w:rsid w:val="003F7C2B"/>
    <w:rsid w:val="003F7CC7"/>
    <w:rsid w:val="00401B21"/>
    <w:rsid w:val="0040241B"/>
    <w:rsid w:val="00405B7C"/>
    <w:rsid w:val="00406E65"/>
    <w:rsid w:val="0041016F"/>
    <w:rsid w:val="00410296"/>
    <w:rsid w:val="00411185"/>
    <w:rsid w:val="0041164C"/>
    <w:rsid w:val="004127C6"/>
    <w:rsid w:val="004130E2"/>
    <w:rsid w:val="004144AB"/>
    <w:rsid w:val="00415B6D"/>
    <w:rsid w:val="0041734A"/>
    <w:rsid w:val="0041756C"/>
    <w:rsid w:val="00417C58"/>
    <w:rsid w:val="00421A25"/>
    <w:rsid w:val="00421AE5"/>
    <w:rsid w:val="00421DF7"/>
    <w:rsid w:val="004225C7"/>
    <w:rsid w:val="00422E9B"/>
    <w:rsid w:val="00423BF1"/>
    <w:rsid w:val="00423D72"/>
    <w:rsid w:val="004242FE"/>
    <w:rsid w:val="00426DBB"/>
    <w:rsid w:val="00426DF7"/>
    <w:rsid w:val="00432544"/>
    <w:rsid w:val="00433741"/>
    <w:rsid w:val="00434A3D"/>
    <w:rsid w:val="004408BA"/>
    <w:rsid w:val="00441155"/>
    <w:rsid w:val="00441238"/>
    <w:rsid w:val="004418E4"/>
    <w:rsid w:val="00441C30"/>
    <w:rsid w:val="00442B5A"/>
    <w:rsid w:val="00443014"/>
    <w:rsid w:val="00450458"/>
    <w:rsid w:val="00450775"/>
    <w:rsid w:val="0045151B"/>
    <w:rsid w:val="00451FBB"/>
    <w:rsid w:val="00452B61"/>
    <w:rsid w:val="004539E6"/>
    <w:rsid w:val="00453A63"/>
    <w:rsid w:val="0045473B"/>
    <w:rsid w:val="00455ACD"/>
    <w:rsid w:val="00460F9F"/>
    <w:rsid w:val="00461159"/>
    <w:rsid w:val="0046276B"/>
    <w:rsid w:val="0046338F"/>
    <w:rsid w:val="00463CFB"/>
    <w:rsid w:val="00463E61"/>
    <w:rsid w:val="00463F17"/>
    <w:rsid w:val="004643F0"/>
    <w:rsid w:val="004648B5"/>
    <w:rsid w:val="004671E7"/>
    <w:rsid w:val="00467CA7"/>
    <w:rsid w:val="0047108B"/>
    <w:rsid w:val="004710BD"/>
    <w:rsid w:val="004716AE"/>
    <w:rsid w:val="00472030"/>
    <w:rsid w:val="00472D5F"/>
    <w:rsid w:val="00472E65"/>
    <w:rsid w:val="00472EA6"/>
    <w:rsid w:val="00473F76"/>
    <w:rsid w:val="00474F4B"/>
    <w:rsid w:val="00475416"/>
    <w:rsid w:val="00475B44"/>
    <w:rsid w:val="00475B6A"/>
    <w:rsid w:val="0047677F"/>
    <w:rsid w:val="0048036A"/>
    <w:rsid w:val="00480825"/>
    <w:rsid w:val="00480A01"/>
    <w:rsid w:val="00481E61"/>
    <w:rsid w:val="00482CA4"/>
    <w:rsid w:val="00483BC4"/>
    <w:rsid w:val="00484144"/>
    <w:rsid w:val="00484CAC"/>
    <w:rsid w:val="00486EBF"/>
    <w:rsid w:val="004877E0"/>
    <w:rsid w:val="00492169"/>
    <w:rsid w:val="004923A4"/>
    <w:rsid w:val="0049252C"/>
    <w:rsid w:val="0049321E"/>
    <w:rsid w:val="00497336"/>
    <w:rsid w:val="00497485"/>
    <w:rsid w:val="0049779B"/>
    <w:rsid w:val="00497F4E"/>
    <w:rsid w:val="004A0794"/>
    <w:rsid w:val="004A27AD"/>
    <w:rsid w:val="004A3968"/>
    <w:rsid w:val="004A6AFD"/>
    <w:rsid w:val="004A7589"/>
    <w:rsid w:val="004A7684"/>
    <w:rsid w:val="004A7B11"/>
    <w:rsid w:val="004B48F5"/>
    <w:rsid w:val="004B4924"/>
    <w:rsid w:val="004B62AC"/>
    <w:rsid w:val="004C002D"/>
    <w:rsid w:val="004C1384"/>
    <w:rsid w:val="004C1440"/>
    <w:rsid w:val="004C15D3"/>
    <w:rsid w:val="004C2124"/>
    <w:rsid w:val="004C212E"/>
    <w:rsid w:val="004C24AA"/>
    <w:rsid w:val="004C2FEC"/>
    <w:rsid w:val="004C3977"/>
    <w:rsid w:val="004C49F8"/>
    <w:rsid w:val="004C4B73"/>
    <w:rsid w:val="004D0093"/>
    <w:rsid w:val="004D10BC"/>
    <w:rsid w:val="004D3362"/>
    <w:rsid w:val="004D377A"/>
    <w:rsid w:val="004D3C57"/>
    <w:rsid w:val="004D7E20"/>
    <w:rsid w:val="004E0D23"/>
    <w:rsid w:val="004E15D4"/>
    <w:rsid w:val="004E2A90"/>
    <w:rsid w:val="004E31ED"/>
    <w:rsid w:val="004E37F1"/>
    <w:rsid w:val="004E3BA8"/>
    <w:rsid w:val="004E3CC6"/>
    <w:rsid w:val="004E3D86"/>
    <w:rsid w:val="004E48EA"/>
    <w:rsid w:val="004F0434"/>
    <w:rsid w:val="004F10CD"/>
    <w:rsid w:val="004F2E07"/>
    <w:rsid w:val="004F3359"/>
    <w:rsid w:val="004F474C"/>
    <w:rsid w:val="004F4FC7"/>
    <w:rsid w:val="004F553B"/>
    <w:rsid w:val="004F5695"/>
    <w:rsid w:val="004F59B1"/>
    <w:rsid w:val="00500B17"/>
    <w:rsid w:val="00500DF6"/>
    <w:rsid w:val="00501994"/>
    <w:rsid w:val="0050286F"/>
    <w:rsid w:val="005034E8"/>
    <w:rsid w:val="00503571"/>
    <w:rsid w:val="00505C1E"/>
    <w:rsid w:val="00506788"/>
    <w:rsid w:val="005076FC"/>
    <w:rsid w:val="00507F3D"/>
    <w:rsid w:val="0051008F"/>
    <w:rsid w:val="005103ED"/>
    <w:rsid w:val="005108D8"/>
    <w:rsid w:val="00510E2C"/>
    <w:rsid w:val="00510E95"/>
    <w:rsid w:val="005130DD"/>
    <w:rsid w:val="0051366C"/>
    <w:rsid w:val="00513F4F"/>
    <w:rsid w:val="0051684B"/>
    <w:rsid w:val="00516B2E"/>
    <w:rsid w:val="0051754D"/>
    <w:rsid w:val="00520965"/>
    <w:rsid w:val="00521EC5"/>
    <w:rsid w:val="00522562"/>
    <w:rsid w:val="005229E1"/>
    <w:rsid w:val="005230C8"/>
    <w:rsid w:val="00523A04"/>
    <w:rsid w:val="00523B3C"/>
    <w:rsid w:val="005245A4"/>
    <w:rsid w:val="005261DF"/>
    <w:rsid w:val="005264F7"/>
    <w:rsid w:val="005271FB"/>
    <w:rsid w:val="005279D9"/>
    <w:rsid w:val="00530EEE"/>
    <w:rsid w:val="00532989"/>
    <w:rsid w:val="005347D6"/>
    <w:rsid w:val="005379B7"/>
    <w:rsid w:val="00537AA0"/>
    <w:rsid w:val="00537BCE"/>
    <w:rsid w:val="00540BC6"/>
    <w:rsid w:val="00541037"/>
    <w:rsid w:val="005413EE"/>
    <w:rsid w:val="0054140D"/>
    <w:rsid w:val="005424B9"/>
    <w:rsid w:val="005431A3"/>
    <w:rsid w:val="0054359A"/>
    <w:rsid w:val="00543887"/>
    <w:rsid w:val="00544320"/>
    <w:rsid w:val="005473BE"/>
    <w:rsid w:val="0055006F"/>
    <w:rsid w:val="005525C6"/>
    <w:rsid w:val="00553794"/>
    <w:rsid w:val="00553E5D"/>
    <w:rsid w:val="00554991"/>
    <w:rsid w:val="005553B6"/>
    <w:rsid w:val="00557413"/>
    <w:rsid w:val="005609A1"/>
    <w:rsid w:val="00561AA1"/>
    <w:rsid w:val="00562B53"/>
    <w:rsid w:val="00562EA2"/>
    <w:rsid w:val="00564440"/>
    <w:rsid w:val="005657E1"/>
    <w:rsid w:val="00566365"/>
    <w:rsid w:val="005675DB"/>
    <w:rsid w:val="0057055A"/>
    <w:rsid w:val="005706A3"/>
    <w:rsid w:val="00571187"/>
    <w:rsid w:val="00571BB4"/>
    <w:rsid w:val="00571FC0"/>
    <w:rsid w:val="005736B7"/>
    <w:rsid w:val="005747C9"/>
    <w:rsid w:val="00574B30"/>
    <w:rsid w:val="00574E12"/>
    <w:rsid w:val="00574E4B"/>
    <w:rsid w:val="005763EB"/>
    <w:rsid w:val="00576C6E"/>
    <w:rsid w:val="00580405"/>
    <w:rsid w:val="00581224"/>
    <w:rsid w:val="0058356D"/>
    <w:rsid w:val="005856A8"/>
    <w:rsid w:val="00586685"/>
    <w:rsid w:val="005919D6"/>
    <w:rsid w:val="00591F93"/>
    <w:rsid w:val="00593CC4"/>
    <w:rsid w:val="00594079"/>
    <w:rsid w:val="00594257"/>
    <w:rsid w:val="005963A5"/>
    <w:rsid w:val="005A0068"/>
    <w:rsid w:val="005A01F0"/>
    <w:rsid w:val="005A3BB0"/>
    <w:rsid w:val="005A3FAA"/>
    <w:rsid w:val="005A425C"/>
    <w:rsid w:val="005A52AA"/>
    <w:rsid w:val="005A5511"/>
    <w:rsid w:val="005A7414"/>
    <w:rsid w:val="005A7723"/>
    <w:rsid w:val="005B2944"/>
    <w:rsid w:val="005B33F3"/>
    <w:rsid w:val="005B36EE"/>
    <w:rsid w:val="005B3B57"/>
    <w:rsid w:val="005B4581"/>
    <w:rsid w:val="005B4D2A"/>
    <w:rsid w:val="005B59B3"/>
    <w:rsid w:val="005B5C2E"/>
    <w:rsid w:val="005B7D69"/>
    <w:rsid w:val="005C0AC6"/>
    <w:rsid w:val="005C2777"/>
    <w:rsid w:val="005C2DE0"/>
    <w:rsid w:val="005C31A4"/>
    <w:rsid w:val="005C56D7"/>
    <w:rsid w:val="005C696A"/>
    <w:rsid w:val="005C7069"/>
    <w:rsid w:val="005C7901"/>
    <w:rsid w:val="005D0769"/>
    <w:rsid w:val="005D0DFF"/>
    <w:rsid w:val="005D1526"/>
    <w:rsid w:val="005D23CA"/>
    <w:rsid w:val="005D4448"/>
    <w:rsid w:val="005D7074"/>
    <w:rsid w:val="005E0077"/>
    <w:rsid w:val="005E081A"/>
    <w:rsid w:val="005E1FCA"/>
    <w:rsid w:val="005E4487"/>
    <w:rsid w:val="005E4FE7"/>
    <w:rsid w:val="005F015C"/>
    <w:rsid w:val="005F0A5C"/>
    <w:rsid w:val="005F1707"/>
    <w:rsid w:val="005F23A7"/>
    <w:rsid w:val="005F26D0"/>
    <w:rsid w:val="005F2BFF"/>
    <w:rsid w:val="005F57DE"/>
    <w:rsid w:val="005F6CFD"/>
    <w:rsid w:val="005F7802"/>
    <w:rsid w:val="00600461"/>
    <w:rsid w:val="00601155"/>
    <w:rsid w:val="00601942"/>
    <w:rsid w:val="00603E75"/>
    <w:rsid w:val="00603F64"/>
    <w:rsid w:val="00606FEA"/>
    <w:rsid w:val="00607B89"/>
    <w:rsid w:val="00607CD6"/>
    <w:rsid w:val="0061107F"/>
    <w:rsid w:val="00611AFF"/>
    <w:rsid w:val="00611CB7"/>
    <w:rsid w:val="006165A7"/>
    <w:rsid w:val="00616E5E"/>
    <w:rsid w:val="00621F6A"/>
    <w:rsid w:val="00622680"/>
    <w:rsid w:val="00622A18"/>
    <w:rsid w:val="00623260"/>
    <w:rsid w:val="006233D8"/>
    <w:rsid w:val="00623B11"/>
    <w:rsid w:val="00624E91"/>
    <w:rsid w:val="00625139"/>
    <w:rsid w:val="00625567"/>
    <w:rsid w:val="00625605"/>
    <w:rsid w:val="00627EA8"/>
    <w:rsid w:val="00627FD8"/>
    <w:rsid w:val="00630978"/>
    <w:rsid w:val="00631982"/>
    <w:rsid w:val="00631D7D"/>
    <w:rsid w:val="00632E56"/>
    <w:rsid w:val="00633EA7"/>
    <w:rsid w:val="0063409C"/>
    <w:rsid w:val="00634F29"/>
    <w:rsid w:val="00640281"/>
    <w:rsid w:val="0064097D"/>
    <w:rsid w:val="00642064"/>
    <w:rsid w:val="00642ADC"/>
    <w:rsid w:val="00643F21"/>
    <w:rsid w:val="00643F94"/>
    <w:rsid w:val="006440C6"/>
    <w:rsid w:val="00650015"/>
    <w:rsid w:val="00650328"/>
    <w:rsid w:val="00650454"/>
    <w:rsid w:val="00651432"/>
    <w:rsid w:val="00651897"/>
    <w:rsid w:val="00652A08"/>
    <w:rsid w:val="00653047"/>
    <w:rsid w:val="00654FE3"/>
    <w:rsid w:val="00655E4B"/>
    <w:rsid w:val="0065627E"/>
    <w:rsid w:val="006608AD"/>
    <w:rsid w:val="00664E55"/>
    <w:rsid w:val="00665DC9"/>
    <w:rsid w:val="00666823"/>
    <w:rsid w:val="006700CB"/>
    <w:rsid w:val="0067142C"/>
    <w:rsid w:val="00673576"/>
    <w:rsid w:val="00673EB2"/>
    <w:rsid w:val="00674186"/>
    <w:rsid w:val="00674C6F"/>
    <w:rsid w:val="0067714C"/>
    <w:rsid w:val="00677C82"/>
    <w:rsid w:val="006809C7"/>
    <w:rsid w:val="00680AC6"/>
    <w:rsid w:val="00681EDD"/>
    <w:rsid w:val="0068289B"/>
    <w:rsid w:val="006832FA"/>
    <w:rsid w:val="00683C52"/>
    <w:rsid w:val="00684A79"/>
    <w:rsid w:val="00684CE9"/>
    <w:rsid w:val="00687B0A"/>
    <w:rsid w:val="00687B88"/>
    <w:rsid w:val="0069057F"/>
    <w:rsid w:val="006913D0"/>
    <w:rsid w:val="006917CE"/>
    <w:rsid w:val="0069237C"/>
    <w:rsid w:val="0069292A"/>
    <w:rsid w:val="00692D06"/>
    <w:rsid w:val="006936AD"/>
    <w:rsid w:val="006936D9"/>
    <w:rsid w:val="00693BDE"/>
    <w:rsid w:val="00695B10"/>
    <w:rsid w:val="00695F59"/>
    <w:rsid w:val="00696648"/>
    <w:rsid w:val="00696D15"/>
    <w:rsid w:val="00696EDF"/>
    <w:rsid w:val="0069719F"/>
    <w:rsid w:val="00697896"/>
    <w:rsid w:val="006A0354"/>
    <w:rsid w:val="006A2493"/>
    <w:rsid w:val="006A2D63"/>
    <w:rsid w:val="006A34DD"/>
    <w:rsid w:val="006A3E3C"/>
    <w:rsid w:val="006B083E"/>
    <w:rsid w:val="006B0C2B"/>
    <w:rsid w:val="006B1D37"/>
    <w:rsid w:val="006B27FE"/>
    <w:rsid w:val="006B2BE6"/>
    <w:rsid w:val="006B3920"/>
    <w:rsid w:val="006B4146"/>
    <w:rsid w:val="006B4CF0"/>
    <w:rsid w:val="006B5497"/>
    <w:rsid w:val="006B5A9C"/>
    <w:rsid w:val="006B6AD0"/>
    <w:rsid w:val="006B6FA4"/>
    <w:rsid w:val="006B70E6"/>
    <w:rsid w:val="006C0269"/>
    <w:rsid w:val="006C16F6"/>
    <w:rsid w:val="006C1C2C"/>
    <w:rsid w:val="006C4087"/>
    <w:rsid w:val="006C5A83"/>
    <w:rsid w:val="006C5C7E"/>
    <w:rsid w:val="006C769C"/>
    <w:rsid w:val="006C78E8"/>
    <w:rsid w:val="006D58E3"/>
    <w:rsid w:val="006D69E8"/>
    <w:rsid w:val="006D6A43"/>
    <w:rsid w:val="006D7B2F"/>
    <w:rsid w:val="006D7EE9"/>
    <w:rsid w:val="006E26F3"/>
    <w:rsid w:val="006E2A16"/>
    <w:rsid w:val="006E5AFE"/>
    <w:rsid w:val="006F282C"/>
    <w:rsid w:val="006F334D"/>
    <w:rsid w:val="006F4223"/>
    <w:rsid w:val="006F5671"/>
    <w:rsid w:val="006F72A3"/>
    <w:rsid w:val="006F72C3"/>
    <w:rsid w:val="006F7318"/>
    <w:rsid w:val="007001C3"/>
    <w:rsid w:val="007011D2"/>
    <w:rsid w:val="007022BE"/>
    <w:rsid w:val="007029E4"/>
    <w:rsid w:val="00703F51"/>
    <w:rsid w:val="0070470C"/>
    <w:rsid w:val="007049D2"/>
    <w:rsid w:val="00705E29"/>
    <w:rsid w:val="00710441"/>
    <w:rsid w:val="007113DF"/>
    <w:rsid w:val="0071261F"/>
    <w:rsid w:val="00714037"/>
    <w:rsid w:val="00715E18"/>
    <w:rsid w:val="007179AD"/>
    <w:rsid w:val="00720DE6"/>
    <w:rsid w:val="0072128F"/>
    <w:rsid w:val="00722660"/>
    <w:rsid w:val="007239D4"/>
    <w:rsid w:val="007239D9"/>
    <w:rsid w:val="0072480D"/>
    <w:rsid w:val="00725B40"/>
    <w:rsid w:val="007269AF"/>
    <w:rsid w:val="00730B32"/>
    <w:rsid w:val="00733767"/>
    <w:rsid w:val="00733F4A"/>
    <w:rsid w:val="0073614F"/>
    <w:rsid w:val="0073659F"/>
    <w:rsid w:val="00740542"/>
    <w:rsid w:val="007410E2"/>
    <w:rsid w:val="00741151"/>
    <w:rsid w:val="00743B86"/>
    <w:rsid w:val="007455AA"/>
    <w:rsid w:val="007462E3"/>
    <w:rsid w:val="007468B8"/>
    <w:rsid w:val="00750D88"/>
    <w:rsid w:val="00750F23"/>
    <w:rsid w:val="00752F6C"/>
    <w:rsid w:val="00753789"/>
    <w:rsid w:val="00753A7A"/>
    <w:rsid w:val="00757817"/>
    <w:rsid w:val="00761447"/>
    <w:rsid w:val="007618A9"/>
    <w:rsid w:val="00762C86"/>
    <w:rsid w:val="0076365C"/>
    <w:rsid w:val="00763AFC"/>
    <w:rsid w:val="00763E00"/>
    <w:rsid w:val="00764097"/>
    <w:rsid w:val="00764797"/>
    <w:rsid w:val="00765BBA"/>
    <w:rsid w:val="00767AC4"/>
    <w:rsid w:val="0077051E"/>
    <w:rsid w:val="00770ED6"/>
    <w:rsid w:val="007715D2"/>
    <w:rsid w:val="00771B57"/>
    <w:rsid w:val="00771FD5"/>
    <w:rsid w:val="00772426"/>
    <w:rsid w:val="007728ED"/>
    <w:rsid w:val="007753EB"/>
    <w:rsid w:val="00775DA2"/>
    <w:rsid w:val="00776013"/>
    <w:rsid w:val="00781D84"/>
    <w:rsid w:val="00781E09"/>
    <w:rsid w:val="007822BC"/>
    <w:rsid w:val="007831C1"/>
    <w:rsid w:val="0078367E"/>
    <w:rsid w:val="00783930"/>
    <w:rsid w:val="00784CD9"/>
    <w:rsid w:val="007850B5"/>
    <w:rsid w:val="00786D7E"/>
    <w:rsid w:val="00791666"/>
    <w:rsid w:val="00791CB5"/>
    <w:rsid w:val="007929D9"/>
    <w:rsid w:val="007932D1"/>
    <w:rsid w:val="00794C44"/>
    <w:rsid w:val="00795608"/>
    <w:rsid w:val="007964A1"/>
    <w:rsid w:val="007A0850"/>
    <w:rsid w:val="007A0D95"/>
    <w:rsid w:val="007A2B42"/>
    <w:rsid w:val="007A3CCF"/>
    <w:rsid w:val="007A466D"/>
    <w:rsid w:val="007A52D2"/>
    <w:rsid w:val="007A61C6"/>
    <w:rsid w:val="007A63B9"/>
    <w:rsid w:val="007A77E5"/>
    <w:rsid w:val="007B0BE5"/>
    <w:rsid w:val="007B1594"/>
    <w:rsid w:val="007B1678"/>
    <w:rsid w:val="007B2AC8"/>
    <w:rsid w:val="007B3A4F"/>
    <w:rsid w:val="007B435F"/>
    <w:rsid w:val="007B4E37"/>
    <w:rsid w:val="007B6A25"/>
    <w:rsid w:val="007B7065"/>
    <w:rsid w:val="007B7D85"/>
    <w:rsid w:val="007C0017"/>
    <w:rsid w:val="007C08B1"/>
    <w:rsid w:val="007C10D8"/>
    <w:rsid w:val="007C1D54"/>
    <w:rsid w:val="007C23FF"/>
    <w:rsid w:val="007C3B01"/>
    <w:rsid w:val="007C4C2B"/>
    <w:rsid w:val="007C5164"/>
    <w:rsid w:val="007C551C"/>
    <w:rsid w:val="007C5BCF"/>
    <w:rsid w:val="007C63AF"/>
    <w:rsid w:val="007C70E6"/>
    <w:rsid w:val="007D04EF"/>
    <w:rsid w:val="007D0BF4"/>
    <w:rsid w:val="007D1E4E"/>
    <w:rsid w:val="007D278E"/>
    <w:rsid w:val="007D312D"/>
    <w:rsid w:val="007D313B"/>
    <w:rsid w:val="007D3400"/>
    <w:rsid w:val="007D41E9"/>
    <w:rsid w:val="007D775F"/>
    <w:rsid w:val="007E0121"/>
    <w:rsid w:val="007E01DD"/>
    <w:rsid w:val="007E1A5D"/>
    <w:rsid w:val="007E1A6B"/>
    <w:rsid w:val="007E1C04"/>
    <w:rsid w:val="007E2B85"/>
    <w:rsid w:val="007E2FC7"/>
    <w:rsid w:val="007E3461"/>
    <w:rsid w:val="007E3527"/>
    <w:rsid w:val="007E5653"/>
    <w:rsid w:val="007E5782"/>
    <w:rsid w:val="007E5ABC"/>
    <w:rsid w:val="007E6A93"/>
    <w:rsid w:val="007F06B7"/>
    <w:rsid w:val="007F0F02"/>
    <w:rsid w:val="007F3D7C"/>
    <w:rsid w:val="007F6DA4"/>
    <w:rsid w:val="007F74C8"/>
    <w:rsid w:val="007F7BF7"/>
    <w:rsid w:val="007F7C56"/>
    <w:rsid w:val="007F7D27"/>
    <w:rsid w:val="008000A0"/>
    <w:rsid w:val="0080041B"/>
    <w:rsid w:val="00801E4A"/>
    <w:rsid w:val="00802C24"/>
    <w:rsid w:val="008051F0"/>
    <w:rsid w:val="00805931"/>
    <w:rsid w:val="00805978"/>
    <w:rsid w:val="00806AF2"/>
    <w:rsid w:val="00806B74"/>
    <w:rsid w:val="008077B2"/>
    <w:rsid w:val="00810EC5"/>
    <w:rsid w:val="00811C69"/>
    <w:rsid w:val="00814081"/>
    <w:rsid w:val="00814E3E"/>
    <w:rsid w:val="008203BD"/>
    <w:rsid w:val="00820452"/>
    <w:rsid w:val="008207CA"/>
    <w:rsid w:val="0082193A"/>
    <w:rsid w:val="00821F15"/>
    <w:rsid w:val="008224DC"/>
    <w:rsid w:val="00822802"/>
    <w:rsid w:val="00823471"/>
    <w:rsid w:val="008274BB"/>
    <w:rsid w:val="00827825"/>
    <w:rsid w:val="008279D0"/>
    <w:rsid w:val="008279D4"/>
    <w:rsid w:val="00832CCB"/>
    <w:rsid w:val="00834590"/>
    <w:rsid w:val="00834A0F"/>
    <w:rsid w:val="00834B8C"/>
    <w:rsid w:val="008362F2"/>
    <w:rsid w:val="008405B6"/>
    <w:rsid w:val="00841750"/>
    <w:rsid w:val="00841815"/>
    <w:rsid w:val="00841C5C"/>
    <w:rsid w:val="0084276F"/>
    <w:rsid w:val="00843C63"/>
    <w:rsid w:val="00843DBA"/>
    <w:rsid w:val="00845F9C"/>
    <w:rsid w:val="00846337"/>
    <w:rsid w:val="00846708"/>
    <w:rsid w:val="00846A0F"/>
    <w:rsid w:val="00847A41"/>
    <w:rsid w:val="0085016D"/>
    <w:rsid w:val="00850B4F"/>
    <w:rsid w:val="008512C5"/>
    <w:rsid w:val="008519C7"/>
    <w:rsid w:val="00851E53"/>
    <w:rsid w:val="00852B2C"/>
    <w:rsid w:val="00852E73"/>
    <w:rsid w:val="00855C3A"/>
    <w:rsid w:val="00855E6B"/>
    <w:rsid w:val="00860753"/>
    <w:rsid w:val="008612CB"/>
    <w:rsid w:val="00861729"/>
    <w:rsid w:val="008630DB"/>
    <w:rsid w:val="00863180"/>
    <w:rsid w:val="00863661"/>
    <w:rsid w:val="0086501F"/>
    <w:rsid w:val="0086529C"/>
    <w:rsid w:val="008662FD"/>
    <w:rsid w:val="00867559"/>
    <w:rsid w:val="00870367"/>
    <w:rsid w:val="0087084A"/>
    <w:rsid w:val="00870EBD"/>
    <w:rsid w:val="008720DC"/>
    <w:rsid w:val="00873101"/>
    <w:rsid w:val="0087509F"/>
    <w:rsid w:val="00876A27"/>
    <w:rsid w:val="008819BF"/>
    <w:rsid w:val="00882870"/>
    <w:rsid w:val="008836B7"/>
    <w:rsid w:val="00883D9D"/>
    <w:rsid w:val="008864E5"/>
    <w:rsid w:val="008906DA"/>
    <w:rsid w:val="00892C83"/>
    <w:rsid w:val="008934E9"/>
    <w:rsid w:val="0089386B"/>
    <w:rsid w:val="00895404"/>
    <w:rsid w:val="008A06D5"/>
    <w:rsid w:val="008A099D"/>
    <w:rsid w:val="008A0A4C"/>
    <w:rsid w:val="008A14AA"/>
    <w:rsid w:val="008A2FA9"/>
    <w:rsid w:val="008A316D"/>
    <w:rsid w:val="008A4A68"/>
    <w:rsid w:val="008A62A2"/>
    <w:rsid w:val="008B04B0"/>
    <w:rsid w:val="008B0B2C"/>
    <w:rsid w:val="008B0CF6"/>
    <w:rsid w:val="008B229C"/>
    <w:rsid w:val="008B39B7"/>
    <w:rsid w:val="008B44CD"/>
    <w:rsid w:val="008B5C12"/>
    <w:rsid w:val="008B7358"/>
    <w:rsid w:val="008C0082"/>
    <w:rsid w:val="008C057F"/>
    <w:rsid w:val="008C06EF"/>
    <w:rsid w:val="008C256C"/>
    <w:rsid w:val="008C2D06"/>
    <w:rsid w:val="008C50CF"/>
    <w:rsid w:val="008C7E45"/>
    <w:rsid w:val="008D13FA"/>
    <w:rsid w:val="008D1A30"/>
    <w:rsid w:val="008D2567"/>
    <w:rsid w:val="008D2DAF"/>
    <w:rsid w:val="008D3AFB"/>
    <w:rsid w:val="008D6534"/>
    <w:rsid w:val="008D65A7"/>
    <w:rsid w:val="008D6DB2"/>
    <w:rsid w:val="008D7B3E"/>
    <w:rsid w:val="008D7E6D"/>
    <w:rsid w:val="008E04FE"/>
    <w:rsid w:val="008E0B64"/>
    <w:rsid w:val="008E22A6"/>
    <w:rsid w:val="008E31A3"/>
    <w:rsid w:val="008E429F"/>
    <w:rsid w:val="008E449F"/>
    <w:rsid w:val="008E471F"/>
    <w:rsid w:val="008E4747"/>
    <w:rsid w:val="008E6EE6"/>
    <w:rsid w:val="008F0F6B"/>
    <w:rsid w:val="008F1403"/>
    <w:rsid w:val="008F4AF5"/>
    <w:rsid w:val="008F6E12"/>
    <w:rsid w:val="008F7500"/>
    <w:rsid w:val="008F7BF5"/>
    <w:rsid w:val="00904BAD"/>
    <w:rsid w:val="00904CA0"/>
    <w:rsid w:val="0090537E"/>
    <w:rsid w:val="00905469"/>
    <w:rsid w:val="00906127"/>
    <w:rsid w:val="009062D8"/>
    <w:rsid w:val="009112D4"/>
    <w:rsid w:val="009117A1"/>
    <w:rsid w:val="00911AB8"/>
    <w:rsid w:val="00911B7D"/>
    <w:rsid w:val="00913AD5"/>
    <w:rsid w:val="00913B01"/>
    <w:rsid w:val="00922A70"/>
    <w:rsid w:val="00922CDB"/>
    <w:rsid w:val="00923CDB"/>
    <w:rsid w:val="00924A76"/>
    <w:rsid w:val="009276DD"/>
    <w:rsid w:val="00927EE5"/>
    <w:rsid w:val="00930FE9"/>
    <w:rsid w:val="00933599"/>
    <w:rsid w:val="0093429B"/>
    <w:rsid w:val="00935372"/>
    <w:rsid w:val="00936425"/>
    <w:rsid w:val="00936D40"/>
    <w:rsid w:val="009378EB"/>
    <w:rsid w:val="00940470"/>
    <w:rsid w:val="00940965"/>
    <w:rsid w:val="00941D15"/>
    <w:rsid w:val="00942D6E"/>
    <w:rsid w:val="0094317B"/>
    <w:rsid w:val="00943789"/>
    <w:rsid w:val="00946423"/>
    <w:rsid w:val="00950C53"/>
    <w:rsid w:val="00950E1A"/>
    <w:rsid w:val="009513DF"/>
    <w:rsid w:val="009519FB"/>
    <w:rsid w:val="00952E4E"/>
    <w:rsid w:val="0095534B"/>
    <w:rsid w:val="0095637F"/>
    <w:rsid w:val="00957059"/>
    <w:rsid w:val="00957ADF"/>
    <w:rsid w:val="00957DB9"/>
    <w:rsid w:val="00957EC3"/>
    <w:rsid w:val="00961108"/>
    <w:rsid w:val="0096251C"/>
    <w:rsid w:val="00962619"/>
    <w:rsid w:val="0096566D"/>
    <w:rsid w:val="00966138"/>
    <w:rsid w:val="009670CB"/>
    <w:rsid w:val="009673DB"/>
    <w:rsid w:val="00967848"/>
    <w:rsid w:val="009705EF"/>
    <w:rsid w:val="00970ED9"/>
    <w:rsid w:val="00971096"/>
    <w:rsid w:val="00971690"/>
    <w:rsid w:val="009722F3"/>
    <w:rsid w:val="00972BEB"/>
    <w:rsid w:val="00973C4F"/>
    <w:rsid w:val="00973D21"/>
    <w:rsid w:val="00975954"/>
    <w:rsid w:val="00975CF5"/>
    <w:rsid w:val="00981B34"/>
    <w:rsid w:val="00981C54"/>
    <w:rsid w:val="00982E85"/>
    <w:rsid w:val="00983010"/>
    <w:rsid w:val="009849A9"/>
    <w:rsid w:val="00984EDB"/>
    <w:rsid w:val="0098517A"/>
    <w:rsid w:val="0098687B"/>
    <w:rsid w:val="0098689B"/>
    <w:rsid w:val="0098712F"/>
    <w:rsid w:val="00987D24"/>
    <w:rsid w:val="009903B0"/>
    <w:rsid w:val="00990955"/>
    <w:rsid w:val="00990D0C"/>
    <w:rsid w:val="0099136E"/>
    <w:rsid w:val="00992191"/>
    <w:rsid w:val="0099282C"/>
    <w:rsid w:val="00992930"/>
    <w:rsid w:val="00992FD1"/>
    <w:rsid w:val="00993659"/>
    <w:rsid w:val="00993666"/>
    <w:rsid w:val="00994574"/>
    <w:rsid w:val="00995470"/>
    <w:rsid w:val="0099646B"/>
    <w:rsid w:val="00996FF7"/>
    <w:rsid w:val="009A008C"/>
    <w:rsid w:val="009A0C95"/>
    <w:rsid w:val="009A2560"/>
    <w:rsid w:val="009A2CDB"/>
    <w:rsid w:val="009A6902"/>
    <w:rsid w:val="009B3297"/>
    <w:rsid w:val="009B41E6"/>
    <w:rsid w:val="009B5730"/>
    <w:rsid w:val="009B5D34"/>
    <w:rsid w:val="009B7D6A"/>
    <w:rsid w:val="009C12B0"/>
    <w:rsid w:val="009C2EF2"/>
    <w:rsid w:val="009C3239"/>
    <w:rsid w:val="009C40E5"/>
    <w:rsid w:val="009C4F4D"/>
    <w:rsid w:val="009C54CE"/>
    <w:rsid w:val="009C68BF"/>
    <w:rsid w:val="009D2CEA"/>
    <w:rsid w:val="009D370B"/>
    <w:rsid w:val="009D5481"/>
    <w:rsid w:val="009D5D17"/>
    <w:rsid w:val="009D76A4"/>
    <w:rsid w:val="009D7FBD"/>
    <w:rsid w:val="009E0CD4"/>
    <w:rsid w:val="009E1EFD"/>
    <w:rsid w:val="009E41EB"/>
    <w:rsid w:val="009E4D28"/>
    <w:rsid w:val="009F057A"/>
    <w:rsid w:val="009F1C4B"/>
    <w:rsid w:val="009F2780"/>
    <w:rsid w:val="009F289F"/>
    <w:rsid w:val="009F2FFF"/>
    <w:rsid w:val="009F3F46"/>
    <w:rsid w:val="009F4F69"/>
    <w:rsid w:val="009F5700"/>
    <w:rsid w:val="009F75C7"/>
    <w:rsid w:val="00A0333D"/>
    <w:rsid w:val="00A036FA"/>
    <w:rsid w:val="00A03AC5"/>
    <w:rsid w:val="00A03E55"/>
    <w:rsid w:val="00A03FC4"/>
    <w:rsid w:val="00A04D80"/>
    <w:rsid w:val="00A04F33"/>
    <w:rsid w:val="00A05FCA"/>
    <w:rsid w:val="00A06962"/>
    <w:rsid w:val="00A069F0"/>
    <w:rsid w:val="00A12043"/>
    <w:rsid w:val="00A1306D"/>
    <w:rsid w:val="00A130BA"/>
    <w:rsid w:val="00A13145"/>
    <w:rsid w:val="00A1408E"/>
    <w:rsid w:val="00A144E9"/>
    <w:rsid w:val="00A1481E"/>
    <w:rsid w:val="00A14AA8"/>
    <w:rsid w:val="00A171CD"/>
    <w:rsid w:val="00A1740C"/>
    <w:rsid w:val="00A2147F"/>
    <w:rsid w:val="00A21CFF"/>
    <w:rsid w:val="00A220E3"/>
    <w:rsid w:val="00A2268F"/>
    <w:rsid w:val="00A23AC8"/>
    <w:rsid w:val="00A24123"/>
    <w:rsid w:val="00A24250"/>
    <w:rsid w:val="00A2550E"/>
    <w:rsid w:val="00A25B8B"/>
    <w:rsid w:val="00A30AA3"/>
    <w:rsid w:val="00A30B90"/>
    <w:rsid w:val="00A33E25"/>
    <w:rsid w:val="00A33F8A"/>
    <w:rsid w:val="00A3558B"/>
    <w:rsid w:val="00A35BDC"/>
    <w:rsid w:val="00A37956"/>
    <w:rsid w:val="00A4154A"/>
    <w:rsid w:val="00A426D9"/>
    <w:rsid w:val="00A44ADC"/>
    <w:rsid w:val="00A463AA"/>
    <w:rsid w:val="00A464D9"/>
    <w:rsid w:val="00A46C08"/>
    <w:rsid w:val="00A46C0A"/>
    <w:rsid w:val="00A47991"/>
    <w:rsid w:val="00A503F1"/>
    <w:rsid w:val="00A5370F"/>
    <w:rsid w:val="00A537A5"/>
    <w:rsid w:val="00A53D49"/>
    <w:rsid w:val="00A540B3"/>
    <w:rsid w:val="00A540BA"/>
    <w:rsid w:val="00A5596E"/>
    <w:rsid w:val="00A56687"/>
    <w:rsid w:val="00A56DEC"/>
    <w:rsid w:val="00A57107"/>
    <w:rsid w:val="00A60AF5"/>
    <w:rsid w:val="00A60F3C"/>
    <w:rsid w:val="00A62F50"/>
    <w:rsid w:val="00A639FB"/>
    <w:rsid w:val="00A640BC"/>
    <w:rsid w:val="00A6549B"/>
    <w:rsid w:val="00A66ADF"/>
    <w:rsid w:val="00A6721C"/>
    <w:rsid w:val="00A676D5"/>
    <w:rsid w:val="00A7139E"/>
    <w:rsid w:val="00A759A2"/>
    <w:rsid w:val="00A75C3E"/>
    <w:rsid w:val="00A7614F"/>
    <w:rsid w:val="00A76466"/>
    <w:rsid w:val="00A80124"/>
    <w:rsid w:val="00A803CD"/>
    <w:rsid w:val="00A80A1D"/>
    <w:rsid w:val="00A80B2E"/>
    <w:rsid w:val="00A80D28"/>
    <w:rsid w:val="00A81603"/>
    <w:rsid w:val="00A830F3"/>
    <w:rsid w:val="00A852EC"/>
    <w:rsid w:val="00A85347"/>
    <w:rsid w:val="00A861BC"/>
    <w:rsid w:val="00A8621D"/>
    <w:rsid w:val="00A86F4A"/>
    <w:rsid w:val="00A86FB4"/>
    <w:rsid w:val="00A87B05"/>
    <w:rsid w:val="00A9017B"/>
    <w:rsid w:val="00A9062B"/>
    <w:rsid w:val="00A90651"/>
    <w:rsid w:val="00A921B6"/>
    <w:rsid w:val="00A970D2"/>
    <w:rsid w:val="00AA0859"/>
    <w:rsid w:val="00AA2BEE"/>
    <w:rsid w:val="00AA3482"/>
    <w:rsid w:val="00AA3F8A"/>
    <w:rsid w:val="00AA6F83"/>
    <w:rsid w:val="00AA756F"/>
    <w:rsid w:val="00AA799E"/>
    <w:rsid w:val="00AB0386"/>
    <w:rsid w:val="00AB0B87"/>
    <w:rsid w:val="00AB221F"/>
    <w:rsid w:val="00AB3645"/>
    <w:rsid w:val="00AB582F"/>
    <w:rsid w:val="00AB58C5"/>
    <w:rsid w:val="00AB6220"/>
    <w:rsid w:val="00AB7144"/>
    <w:rsid w:val="00AB7440"/>
    <w:rsid w:val="00AC1159"/>
    <w:rsid w:val="00AC130E"/>
    <w:rsid w:val="00AC20AE"/>
    <w:rsid w:val="00AC22F3"/>
    <w:rsid w:val="00AC2872"/>
    <w:rsid w:val="00AC373A"/>
    <w:rsid w:val="00AC4F8C"/>
    <w:rsid w:val="00AC5853"/>
    <w:rsid w:val="00AC72C5"/>
    <w:rsid w:val="00AC7D07"/>
    <w:rsid w:val="00AD09A2"/>
    <w:rsid w:val="00AD0DB2"/>
    <w:rsid w:val="00AD1ADF"/>
    <w:rsid w:val="00AD1C85"/>
    <w:rsid w:val="00AD1E95"/>
    <w:rsid w:val="00AD263F"/>
    <w:rsid w:val="00AD3784"/>
    <w:rsid w:val="00AD4188"/>
    <w:rsid w:val="00AD5D74"/>
    <w:rsid w:val="00AD5F6E"/>
    <w:rsid w:val="00AD781A"/>
    <w:rsid w:val="00AE0D27"/>
    <w:rsid w:val="00AE3133"/>
    <w:rsid w:val="00AE5C05"/>
    <w:rsid w:val="00AE7748"/>
    <w:rsid w:val="00AF1C44"/>
    <w:rsid w:val="00AF1DDC"/>
    <w:rsid w:val="00AF2216"/>
    <w:rsid w:val="00AF328E"/>
    <w:rsid w:val="00AF3C4B"/>
    <w:rsid w:val="00AF73AD"/>
    <w:rsid w:val="00B01065"/>
    <w:rsid w:val="00B01529"/>
    <w:rsid w:val="00B01E3C"/>
    <w:rsid w:val="00B06C06"/>
    <w:rsid w:val="00B0775D"/>
    <w:rsid w:val="00B10E04"/>
    <w:rsid w:val="00B11EFD"/>
    <w:rsid w:val="00B1311C"/>
    <w:rsid w:val="00B132A6"/>
    <w:rsid w:val="00B13E23"/>
    <w:rsid w:val="00B14F09"/>
    <w:rsid w:val="00B16549"/>
    <w:rsid w:val="00B17919"/>
    <w:rsid w:val="00B2023B"/>
    <w:rsid w:val="00B21382"/>
    <w:rsid w:val="00B223FE"/>
    <w:rsid w:val="00B22491"/>
    <w:rsid w:val="00B229B1"/>
    <w:rsid w:val="00B22BC9"/>
    <w:rsid w:val="00B23D22"/>
    <w:rsid w:val="00B246FF"/>
    <w:rsid w:val="00B26A01"/>
    <w:rsid w:val="00B31837"/>
    <w:rsid w:val="00B3191B"/>
    <w:rsid w:val="00B32503"/>
    <w:rsid w:val="00B32B30"/>
    <w:rsid w:val="00B34409"/>
    <w:rsid w:val="00B35BE3"/>
    <w:rsid w:val="00B36103"/>
    <w:rsid w:val="00B36A3F"/>
    <w:rsid w:val="00B36B7F"/>
    <w:rsid w:val="00B376E0"/>
    <w:rsid w:val="00B40619"/>
    <w:rsid w:val="00B421FA"/>
    <w:rsid w:val="00B42A22"/>
    <w:rsid w:val="00B4328A"/>
    <w:rsid w:val="00B44ED0"/>
    <w:rsid w:val="00B45078"/>
    <w:rsid w:val="00B468AB"/>
    <w:rsid w:val="00B51165"/>
    <w:rsid w:val="00B51B5B"/>
    <w:rsid w:val="00B51E55"/>
    <w:rsid w:val="00B52360"/>
    <w:rsid w:val="00B54075"/>
    <w:rsid w:val="00B5445F"/>
    <w:rsid w:val="00B55D37"/>
    <w:rsid w:val="00B562B1"/>
    <w:rsid w:val="00B57068"/>
    <w:rsid w:val="00B600C4"/>
    <w:rsid w:val="00B60FF3"/>
    <w:rsid w:val="00B610FC"/>
    <w:rsid w:val="00B61EA3"/>
    <w:rsid w:val="00B62904"/>
    <w:rsid w:val="00B63384"/>
    <w:rsid w:val="00B63B50"/>
    <w:rsid w:val="00B65239"/>
    <w:rsid w:val="00B65287"/>
    <w:rsid w:val="00B654C8"/>
    <w:rsid w:val="00B65D35"/>
    <w:rsid w:val="00B65FD1"/>
    <w:rsid w:val="00B663A8"/>
    <w:rsid w:val="00B67A9E"/>
    <w:rsid w:val="00B711E0"/>
    <w:rsid w:val="00B71428"/>
    <w:rsid w:val="00B714DD"/>
    <w:rsid w:val="00B73BE3"/>
    <w:rsid w:val="00B74571"/>
    <w:rsid w:val="00B74719"/>
    <w:rsid w:val="00B75071"/>
    <w:rsid w:val="00B762DC"/>
    <w:rsid w:val="00B7696A"/>
    <w:rsid w:val="00B77125"/>
    <w:rsid w:val="00B779F6"/>
    <w:rsid w:val="00B77F55"/>
    <w:rsid w:val="00B8004F"/>
    <w:rsid w:val="00B81796"/>
    <w:rsid w:val="00B81C55"/>
    <w:rsid w:val="00B82908"/>
    <w:rsid w:val="00B8482D"/>
    <w:rsid w:val="00B8618F"/>
    <w:rsid w:val="00B93DC7"/>
    <w:rsid w:val="00B9478C"/>
    <w:rsid w:val="00B964CE"/>
    <w:rsid w:val="00B96BE5"/>
    <w:rsid w:val="00BA0A77"/>
    <w:rsid w:val="00BA0D65"/>
    <w:rsid w:val="00BA2AE5"/>
    <w:rsid w:val="00BA2D77"/>
    <w:rsid w:val="00BA497F"/>
    <w:rsid w:val="00BA6CD3"/>
    <w:rsid w:val="00BA789A"/>
    <w:rsid w:val="00BB0770"/>
    <w:rsid w:val="00BB103E"/>
    <w:rsid w:val="00BB556C"/>
    <w:rsid w:val="00BB7E45"/>
    <w:rsid w:val="00BC0B6C"/>
    <w:rsid w:val="00BC2359"/>
    <w:rsid w:val="00BC5D53"/>
    <w:rsid w:val="00BC657A"/>
    <w:rsid w:val="00BC6769"/>
    <w:rsid w:val="00BC7BAB"/>
    <w:rsid w:val="00BD0E8D"/>
    <w:rsid w:val="00BD0FCA"/>
    <w:rsid w:val="00BD1078"/>
    <w:rsid w:val="00BD13AA"/>
    <w:rsid w:val="00BD1845"/>
    <w:rsid w:val="00BD1B68"/>
    <w:rsid w:val="00BD30F9"/>
    <w:rsid w:val="00BD3221"/>
    <w:rsid w:val="00BD350C"/>
    <w:rsid w:val="00BD39A9"/>
    <w:rsid w:val="00BD5ABA"/>
    <w:rsid w:val="00BD5EED"/>
    <w:rsid w:val="00BD782A"/>
    <w:rsid w:val="00BE0346"/>
    <w:rsid w:val="00BE048C"/>
    <w:rsid w:val="00BE17D0"/>
    <w:rsid w:val="00BE1A9C"/>
    <w:rsid w:val="00BE38C3"/>
    <w:rsid w:val="00BE3BB7"/>
    <w:rsid w:val="00BE456C"/>
    <w:rsid w:val="00BE4F6F"/>
    <w:rsid w:val="00BE5821"/>
    <w:rsid w:val="00BE5CDC"/>
    <w:rsid w:val="00BE6BAC"/>
    <w:rsid w:val="00BE6DFA"/>
    <w:rsid w:val="00BF0374"/>
    <w:rsid w:val="00BF1943"/>
    <w:rsid w:val="00BF53A9"/>
    <w:rsid w:val="00BF5584"/>
    <w:rsid w:val="00BF5688"/>
    <w:rsid w:val="00BF5E17"/>
    <w:rsid w:val="00BF7BF1"/>
    <w:rsid w:val="00C00C99"/>
    <w:rsid w:val="00C0103B"/>
    <w:rsid w:val="00C02E1E"/>
    <w:rsid w:val="00C03FB2"/>
    <w:rsid w:val="00C0490A"/>
    <w:rsid w:val="00C05121"/>
    <w:rsid w:val="00C053BD"/>
    <w:rsid w:val="00C062DA"/>
    <w:rsid w:val="00C069D2"/>
    <w:rsid w:val="00C06AF5"/>
    <w:rsid w:val="00C118FD"/>
    <w:rsid w:val="00C1400F"/>
    <w:rsid w:val="00C1480B"/>
    <w:rsid w:val="00C14870"/>
    <w:rsid w:val="00C14A6F"/>
    <w:rsid w:val="00C14ADA"/>
    <w:rsid w:val="00C15796"/>
    <w:rsid w:val="00C15831"/>
    <w:rsid w:val="00C16EB0"/>
    <w:rsid w:val="00C16FAB"/>
    <w:rsid w:val="00C17148"/>
    <w:rsid w:val="00C176C9"/>
    <w:rsid w:val="00C21E36"/>
    <w:rsid w:val="00C231C7"/>
    <w:rsid w:val="00C23948"/>
    <w:rsid w:val="00C23E36"/>
    <w:rsid w:val="00C254C5"/>
    <w:rsid w:val="00C26CD9"/>
    <w:rsid w:val="00C30025"/>
    <w:rsid w:val="00C30726"/>
    <w:rsid w:val="00C31E71"/>
    <w:rsid w:val="00C33474"/>
    <w:rsid w:val="00C33EA7"/>
    <w:rsid w:val="00C34835"/>
    <w:rsid w:val="00C348F0"/>
    <w:rsid w:val="00C35DAE"/>
    <w:rsid w:val="00C404DF"/>
    <w:rsid w:val="00C41849"/>
    <w:rsid w:val="00C428A2"/>
    <w:rsid w:val="00C43F2C"/>
    <w:rsid w:val="00C448B8"/>
    <w:rsid w:val="00C478AC"/>
    <w:rsid w:val="00C525A9"/>
    <w:rsid w:val="00C5503F"/>
    <w:rsid w:val="00C55188"/>
    <w:rsid w:val="00C60345"/>
    <w:rsid w:val="00C6238C"/>
    <w:rsid w:val="00C62479"/>
    <w:rsid w:val="00C64188"/>
    <w:rsid w:val="00C64307"/>
    <w:rsid w:val="00C669FD"/>
    <w:rsid w:val="00C72B68"/>
    <w:rsid w:val="00C73D3E"/>
    <w:rsid w:val="00C75AE1"/>
    <w:rsid w:val="00C7764A"/>
    <w:rsid w:val="00C778F0"/>
    <w:rsid w:val="00C8119A"/>
    <w:rsid w:val="00C82FB8"/>
    <w:rsid w:val="00C8371A"/>
    <w:rsid w:val="00C86557"/>
    <w:rsid w:val="00C925D8"/>
    <w:rsid w:val="00C93405"/>
    <w:rsid w:val="00C93A22"/>
    <w:rsid w:val="00C93DFC"/>
    <w:rsid w:val="00C94EA4"/>
    <w:rsid w:val="00C9535A"/>
    <w:rsid w:val="00C9567C"/>
    <w:rsid w:val="00C97A7C"/>
    <w:rsid w:val="00CA374F"/>
    <w:rsid w:val="00CA3A0E"/>
    <w:rsid w:val="00CA4511"/>
    <w:rsid w:val="00CA5F32"/>
    <w:rsid w:val="00CB0D3B"/>
    <w:rsid w:val="00CB32C0"/>
    <w:rsid w:val="00CB3320"/>
    <w:rsid w:val="00CB51B2"/>
    <w:rsid w:val="00CB51FA"/>
    <w:rsid w:val="00CB55F1"/>
    <w:rsid w:val="00CB63DD"/>
    <w:rsid w:val="00CB6DDB"/>
    <w:rsid w:val="00CC0192"/>
    <w:rsid w:val="00CC0B46"/>
    <w:rsid w:val="00CC2C49"/>
    <w:rsid w:val="00CC3258"/>
    <w:rsid w:val="00CC5977"/>
    <w:rsid w:val="00CD0041"/>
    <w:rsid w:val="00CD13D1"/>
    <w:rsid w:val="00CD1B1D"/>
    <w:rsid w:val="00CD2AB0"/>
    <w:rsid w:val="00CD3929"/>
    <w:rsid w:val="00CD3B02"/>
    <w:rsid w:val="00CD4860"/>
    <w:rsid w:val="00CD495B"/>
    <w:rsid w:val="00CD6AF0"/>
    <w:rsid w:val="00CE0145"/>
    <w:rsid w:val="00CE093E"/>
    <w:rsid w:val="00CE26E5"/>
    <w:rsid w:val="00CE2BD0"/>
    <w:rsid w:val="00CE330B"/>
    <w:rsid w:val="00CE355B"/>
    <w:rsid w:val="00CF138F"/>
    <w:rsid w:val="00CF1D4F"/>
    <w:rsid w:val="00CF3155"/>
    <w:rsid w:val="00CF4212"/>
    <w:rsid w:val="00CF4C3E"/>
    <w:rsid w:val="00CF50D6"/>
    <w:rsid w:val="00CF64F5"/>
    <w:rsid w:val="00CF6569"/>
    <w:rsid w:val="00CF6D0E"/>
    <w:rsid w:val="00CF7BE2"/>
    <w:rsid w:val="00D00F33"/>
    <w:rsid w:val="00D028D6"/>
    <w:rsid w:val="00D032E3"/>
    <w:rsid w:val="00D039E0"/>
    <w:rsid w:val="00D06232"/>
    <w:rsid w:val="00D101D1"/>
    <w:rsid w:val="00D10432"/>
    <w:rsid w:val="00D10EE8"/>
    <w:rsid w:val="00D114DA"/>
    <w:rsid w:val="00D116F4"/>
    <w:rsid w:val="00D12876"/>
    <w:rsid w:val="00D129B9"/>
    <w:rsid w:val="00D12EEB"/>
    <w:rsid w:val="00D13437"/>
    <w:rsid w:val="00D15160"/>
    <w:rsid w:val="00D15C90"/>
    <w:rsid w:val="00D16BF0"/>
    <w:rsid w:val="00D16C38"/>
    <w:rsid w:val="00D17D4B"/>
    <w:rsid w:val="00D2170A"/>
    <w:rsid w:val="00D21C67"/>
    <w:rsid w:val="00D22A06"/>
    <w:rsid w:val="00D237BF"/>
    <w:rsid w:val="00D23910"/>
    <w:rsid w:val="00D251CF"/>
    <w:rsid w:val="00D25451"/>
    <w:rsid w:val="00D27374"/>
    <w:rsid w:val="00D27F7F"/>
    <w:rsid w:val="00D31342"/>
    <w:rsid w:val="00D31E64"/>
    <w:rsid w:val="00D32BB1"/>
    <w:rsid w:val="00D3379B"/>
    <w:rsid w:val="00D33E0C"/>
    <w:rsid w:val="00D34208"/>
    <w:rsid w:val="00D35B29"/>
    <w:rsid w:val="00D36EC4"/>
    <w:rsid w:val="00D410DF"/>
    <w:rsid w:val="00D4216F"/>
    <w:rsid w:val="00D433B7"/>
    <w:rsid w:val="00D437F9"/>
    <w:rsid w:val="00D445AE"/>
    <w:rsid w:val="00D446EE"/>
    <w:rsid w:val="00D447AB"/>
    <w:rsid w:val="00D4665D"/>
    <w:rsid w:val="00D479CF"/>
    <w:rsid w:val="00D47A62"/>
    <w:rsid w:val="00D5032E"/>
    <w:rsid w:val="00D5073C"/>
    <w:rsid w:val="00D5161D"/>
    <w:rsid w:val="00D51B00"/>
    <w:rsid w:val="00D52AA1"/>
    <w:rsid w:val="00D52C7A"/>
    <w:rsid w:val="00D53314"/>
    <w:rsid w:val="00D53945"/>
    <w:rsid w:val="00D53D93"/>
    <w:rsid w:val="00D54083"/>
    <w:rsid w:val="00D56074"/>
    <w:rsid w:val="00D62CF5"/>
    <w:rsid w:val="00D63D76"/>
    <w:rsid w:val="00D64F93"/>
    <w:rsid w:val="00D65865"/>
    <w:rsid w:val="00D65AC8"/>
    <w:rsid w:val="00D66B18"/>
    <w:rsid w:val="00D66BC2"/>
    <w:rsid w:val="00D70312"/>
    <w:rsid w:val="00D716A0"/>
    <w:rsid w:val="00D7203B"/>
    <w:rsid w:val="00D72850"/>
    <w:rsid w:val="00D72C44"/>
    <w:rsid w:val="00D734DB"/>
    <w:rsid w:val="00D744D0"/>
    <w:rsid w:val="00D75B75"/>
    <w:rsid w:val="00D774A4"/>
    <w:rsid w:val="00D77DB7"/>
    <w:rsid w:val="00D8049C"/>
    <w:rsid w:val="00D80BEB"/>
    <w:rsid w:val="00D80E0E"/>
    <w:rsid w:val="00D812A3"/>
    <w:rsid w:val="00D818C6"/>
    <w:rsid w:val="00D81CC5"/>
    <w:rsid w:val="00D82160"/>
    <w:rsid w:val="00D84117"/>
    <w:rsid w:val="00D84D3E"/>
    <w:rsid w:val="00D84EC7"/>
    <w:rsid w:val="00D870D8"/>
    <w:rsid w:val="00D877A2"/>
    <w:rsid w:val="00D93017"/>
    <w:rsid w:val="00D93087"/>
    <w:rsid w:val="00D94454"/>
    <w:rsid w:val="00D9494C"/>
    <w:rsid w:val="00D94BA9"/>
    <w:rsid w:val="00D966D9"/>
    <w:rsid w:val="00D97DF4"/>
    <w:rsid w:val="00DA0BAD"/>
    <w:rsid w:val="00DA12F8"/>
    <w:rsid w:val="00DA15B5"/>
    <w:rsid w:val="00DA1F28"/>
    <w:rsid w:val="00DA4848"/>
    <w:rsid w:val="00DA49D5"/>
    <w:rsid w:val="00DA5D49"/>
    <w:rsid w:val="00DA6998"/>
    <w:rsid w:val="00DA6ABE"/>
    <w:rsid w:val="00DB0B54"/>
    <w:rsid w:val="00DB2B71"/>
    <w:rsid w:val="00DB35B5"/>
    <w:rsid w:val="00DB42BD"/>
    <w:rsid w:val="00DB4508"/>
    <w:rsid w:val="00DB52BB"/>
    <w:rsid w:val="00DB5D13"/>
    <w:rsid w:val="00DB6C08"/>
    <w:rsid w:val="00DB7CAC"/>
    <w:rsid w:val="00DC004F"/>
    <w:rsid w:val="00DC2DF3"/>
    <w:rsid w:val="00DC2F84"/>
    <w:rsid w:val="00DC447E"/>
    <w:rsid w:val="00DC4EF9"/>
    <w:rsid w:val="00DC53A1"/>
    <w:rsid w:val="00DC556D"/>
    <w:rsid w:val="00DC5F0A"/>
    <w:rsid w:val="00DC7141"/>
    <w:rsid w:val="00DC782D"/>
    <w:rsid w:val="00DC78DE"/>
    <w:rsid w:val="00DD1471"/>
    <w:rsid w:val="00DD1B34"/>
    <w:rsid w:val="00DD28E1"/>
    <w:rsid w:val="00DD35EE"/>
    <w:rsid w:val="00DD5A15"/>
    <w:rsid w:val="00DD5B5B"/>
    <w:rsid w:val="00DD682E"/>
    <w:rsid w:val="00DD70C9"/>
    <w:rsid w:val="00DD749F"/>
    <w:rsid w:val="00DD7900"/>
    <w:rsid w:val="00DD7C08"/>
    <w:rsid w:val="00DE0888"/>
    <w:rsid w:val="00DE1B77"/>
    <w:rsid w:val="00DE217D"/>
    <w:rsid w:val="00DE6D33"/>
    <w:rsid w:val="00DE6F24"/>
    <w:rsid w:val="00DF29D8"/>
    <w:rsid w:val="00DF3690"/>
    <w:rsid w:val="00DF4879"/>
    <w:rsid w:val="00DF5016"/>
    <w:rsid w:val="00E009D0"/>
    <w:rsid w:val="00E00B59"/>
    <w:rsid w:val="00E011D4"/>
    <w:rsid w:val="00E02749"/>
    <w:rsid w:val="00E03466"/>
    <w:rsid w:val="00E05F5B"/>
    <w:rsid w:val="00E06596"/>
    <w:rsid w:val="00E07B96"/>
    <w:rsid w:val="00E07D34"/>
    <w:rsid w:val="00E07D73"/>
    <w:rsid w:val="00E07E46"/>
    <w:rsid w:val="00E1013E"/>
    <w:rsid w:val="00E1232F"/>
    <w:rsid w:val="00E140A3"/>
    <w:rsid w:val="00E143F1"/>
    <w:rsid w:val="00E14E8D"/>
    <w:rsid w:val="00E14F43"/>
    <w:rsid w:val="00E14F61"/>
    <w:rsid w:val="00E16CAF"/>
    <w:rsid w:val="00E1791A"/>
    <w:rsid w:val="00E17DB5"/>
    <w:rsid w:val="00E2157C"/>
    <w:rsid w:val="00E2175D"/>
    <w:rsid w:val="00E22F5A"/>
    <w:rsid w:val="00E259A4"/>
    <w:rsid w:val="00E273AE"/>
    <w:rsid w:val="00E31DA1"/>
    <w:rsid w:val="00E31DB4"/>
    <w:rsid w:val="00E33747"/>
    <w:rsid w:val="00E34F09"/>
    <w:rsid w:val="00E356A7"/>
    <w:rsid w:val="00E36929"/>
    <w:rsid w:val="00E377A0"/>
    <w:rsid w:val="00E4024D"/>
    <w:rsid w:val="00E410A3"/>
    <w:rsid w:val="00E41AB6"/>
    <w:rsid w:val="00E430D3"/>
    <w:rsid w:val="00E43705"/>
    <w:rsid w:val="00E451B6"/>
    <w:rsid w:val="00E4734C"/>
    <w:rsid w:val="00E535AB"/>
    <w:rsid w:val="00E543E7"/>
    <w:rsid w:val="00E5472E"/>
    <w:rsid w:val="00E55C9E"/>
    <w:rsid w:val="00E560B6"/>
    <w:rsid w:val="00E6358A"/>
    <w:rsid w:val="00E63833"/>
    <w:rsid w:val="00E63B88"/>
    <w:rsid w:val="00E64486"/>
    <w:rsid w:val="00E64A67"/>
    <w:rsid w:val="00E65256"/>
    <w:rsid w:val="00E70876"/>
    <w:rsid w:val="00E712AD"/>
    <w:rsid w:val="00E716B3"/>
    <w:rsid w:val="00E73282"/>
    <w:rsid w:val="00E7362B"/>
    <w:rsid w:val="00E73782"/>
    <w:rsid w:val="00E74963"/>
    <w:rsid w:val="00E759FE"/>
    <w:rsid w:val="00E75C13"/>
    <w:rsid w:val="00E77669"/>
    <w:rsid w:val="00E818C4"/>
    <w:rsid w:val="00E825E2"/>
    <w:rsid w:val="00E82623"/>
    <w:rsid w:val="00E83A7F"/>
    <w:rsid w:val="00E90154"/>
    <w:rsid w:val="00E9027C"/>
    <w:rsid w:val="00E922AB"/>
    <w:rsid w:val="00E94AEC"/>
    <w:rsid w:val="00E94F82"/>
    <w:rsid w:val="00E951C9"/>
    <w:rsid w:val="00E96336"/>
    <w:rsid w:val="00EA0EEB"/>
    <w:rsid w:val="00EA1592"/>
    <w:rsid w:val="00EA1EFE"/>
    <w:rsid w:val="00EA2673"/>
    <w:rsid w:val="00EA3062"/>
    <w:rsid w:val="00EA3DA5"/>
    <w:rsid w:val="00EA4E83"/>
    <w:rsid w:val="00EA6203"/>
    <w:rsid w:val="00EA6851"/>
    <w:rsid w:val="00EB0228"/>
    <w:rsid w:val="00EB0C05"/>
    <w:rsid w:val="00EB1952"/>
    <w:rsid w:val="00EB2999"/>
    <w:rsid w:val="00EB514D"/>
    <w:rsid w:val="00EB66AE"/>
    <w:rsid w:val="00EB695C"/>
    <w:rsid w:val="00EB774F"/>
    <w:rsid w:val="00EB7BE7"/>
    <w:rsid w:val="00EC0898"/>
    <w:rsid w:val="00EC1C27"/>
    <w:rsid w:val="00EC2417"/>
    <w:rsid w:val="00EC3ACC"/>
    <w:rsid w:val="00EC3E46"/>
    <w:rsid w:val="00EC53AB"/>
    <w:rsid w:val="00ED0973"/>
    <w:rsid w:val="00ED1685"/>
    <w:rsid w:val="00ED182B"/>
    <w:rsid w:val="00ED2BC6"/>
    <w:rsid w:val="00ED5114"/>
    <w:rsid w:val="00ED5B05"/>
    <w:rsid w:val="00ED6414"/>
    <w:rsid w:val="00ED6433"/>
    <w:rsid w:val="00ED64E4"/>
    <w:rsid w:val="00ED6A7A"/>
    <w:rsid w:val="00EE03E4"/>
    <w:rsid w:val="00EE0CA9"/>
    <w:rsid w:val="00EE1EEE"/>
    <w:rsid w:val="00EE35D1"/>
    <w:rsid w:val="00EE5240"/>
    <w:rsid w:val="00EE6105"/>
    <w:rsid w:val="00EE69E9"/>
    <w:rsid w:val="00EE6A76"/>
    <w:rsid w:val="00EE6D44"/>
    <w:rsid w:val="00EE71B1"/>
    <w:rsid w:val="00EF035D"/>
    <w:rsid w:val="00EF15A2"/>
    <w:rsid w:val="00EF15F9"/>
    <w:rsid w:val="00EF20D4"/>
    <w:rsid w:val="00EF2439"/>
    <w:rsid w:val="00EF254C"/>
    <w:rsid w:val="00EF3562"/>
    <w:rsid w:val="00EF3969"/>
    <w:rsid w:val="00EF3E37"/>
    <w:rsid w:val="00EF3F37"/>
    <w:rsid w:val="00EF4766"/>
    <w:rsid w:val="00EF4B12"/>
    <w:rsid w:val="00EF6290"/>
    <w:rsid w:val="00EF63A0"/>
    <w:rsid w:val="00F002F9"/>
    <w:rsid w:val="00F0233A"/>
    <w:rsid w:val="00F02D73"/>
    <w:rsid w:val="00F03EB7"/>
    <w:rsid w:val="00F06009"/>
    <w:rsid w:val="00F06150"/>
    <w:rsid w:val="00F06D27"/>
    <w:rsid w:val="00F102FC"/>
    <w:rsid w:val="00F13C48"/>
    <w:rsid w:val="00F14110"/>
    <w:rsid w:val="00F1453E"/>
    <w:rsid w:val="00F14CF1"/>
    <w:rsid w:val="00F15499"/>
    <w:rsid w:val="00F1555A"/>
    <w:rsid w:val="00F159F9"/>
    <w:rsid w:val="00F15C24"/>
    <w:rsid w:val="00F16CA6"/>
    <w:rsid w:val="00F20D60"/>
    <w:rsid w:val="00F223C4"/>
    <w:rsid w:val="00F22560"/>
    <w:rsid w:val="00F22B04"/>
    <w:rsid w:val="00F23BB5"/>
    <w:rsid w:val="00F23E21"/>
    <w:rsid w:val="00F24332"/>
    <w:rsid w:val="00F24D2C"/>
    <w:rsid w:val="00F25ACF"/>
    <w:rsid w:val="00F270C3"/>
    <w:rsid w:val="00F27338"/>
    <w:rsid w:val="00F31DCC"/>
    <w:rsid w:val="00F31DEF"/>
    <w:rsid w:val="00F3329F"/>
    <w:rsid w:val="00F33B7A"/>
    <w:rsid w:val="00F34089"/>
    <w:rsid w:val="00F35A5E"/>
    <w:rsid w:val="00F35CE4"/>
    <w:rsid w:val="00F36997"/>
    <w:rsid w:val="00F37A56"/>
    <w:rsid w:val="00F40E5D"/>
    <w:rsid w:val="00F41039"/>
    <w:rsid w:val="00F414DE"/>
    <w:rsid w:val="00F41BB4"/>
    <w:rsid w:val="00F42477"/>
    <w:rsid w:val="00F42910"/>
    <w:rsid w:val="00F43FC4"/>
    <w:rsid w:val="00F448B2"/>
    <w:rsid w:val="00F4599C"/>
    <w:rsid w:val="00F45C70"/>
    <w:rsid w:val="00F46D5C"/>
    <w:rsid w:val="00F505DD"/>
    <w:rsid w:val="00F53B1B"/>
    <w:rsid w:val="00F53F6B"/>
    <w:rsid w:val="00F542BD"/>
    <w:rsid w:val="00F55190"/>
    <w:rsid w:val="00F56996"/>
    <w:rsid w:val="00F575C5"/>
    <w:rsid w:val="00F578DF"/>
    <w:rsid w:val="00F57D56"/>
    <w:rsid w:val="00F57DB6"/>
    <w:rsid w:val="00F57F2A"/>
    <w:rsid w:val="00F602B4"/>
    <w:rsid w:val="00F605B2"/>
    <w:rsid w:val="00F619AD"/>
    <w:rsid w:val="00F6276D"/>
    <w:rsid w:val="00F64B18"/>
    <w:rsid w:val="00F64EC1"/>
    <w:rsid w:val="00F651B7"/>
    <w:rsid w:val="00F700CF"/>
    <w:rsid w:val="00F7214C"/>
    <w:rsid w:val="00F72337"/>
    <w:rsid w:val="00F7341B"/>
    <w:rsid w:val="00F73436"/>
    <w:rsid w:val="00F73A1E"/>
    <w:rsid w:val="00F7561B"/>
    <w:rsid w:val="00F77F5D"/>
    <w:rsid w:val="00F8006C"/>
    <w:rsid w:val="00F821A2"/>
    <w:rsid w:val="00F824E4"/>
    <w:rsid w:val="00F85AF8"/>
    <w:rsid w:val="00F86D69"/>
    <w:rsid w:val="00F8715C"/>
    <w:rsid w:val="00F87653"/>
    <w:rsid w:val="00F87DFF"/>
    <w:rsid w:val="00F87E9B"/>
    <w:rsid w:val="00F906F1"/>
    <w:rsid w:val="00F90E2B"/>
    <w:rsid w:val="00F91B7F"/>
    <w:rsid w:val="00F927FF"/>
    <w:rsid w:val="00F92AEB"/>
    <w:rsid w:val="00F943A3"/>
    <w:rsid w:val="00F944B4"/>
    <w:rsid w:val="00F94ADD"/>
    <w:rsid w:val="00F963ED"/>
    <w:rsid w:val="00F968A6"/>
    <w:rsid w:val="00F971AF"/>
    <w:rsid w:val="00FA08D9"/>
    <w:rsid w:val="00FA1C09"/>
    <w:rsid w:val="00FA1E42"/>
    <w:rsid w:val="00FA1F31"/>
    <w:rsid w:val="00FA3489"/>
    <w:rsid w:val="00FA55B5"/>
    <w:rsid w:val="00FA56EB"/>
    <w:rsid w:val="00FA5E6A"/>
    <w:rsid w:val="00FA6A97"/>
    <w:rsid w:val="00FA751C"/>
    <w:rsid w:val="00FB0E80"/>
    <w:rsid w:val="00FB2B94"/>
    <w:rsid w:val="00FB2C7C"/>
    <w:rsid w:val="00FB38E3"/>
    <w:rsid w:val="00FB49B1"/>
    <w:rsid w:val="00FB4DA5"/>
    <w:rsid w:val="00FB4DBA"/>
    <w:rsid w:val="00FB5A08"/>
    <w:rsid w:val="00FB79DA"/>
    <w:rsid w:val="00FC1F49"/>
    <w:rsid w:val="00FC275F"/>
    <w:rsid w:val="00FC4206"/>
    <w:rsid w:val="00FC444A"/>
    <w:rsid w:val="00FC57C6"/>
    <w:rsid w:val="00FC7C70"/>
    <w:rsid w:val="00FD08FF"/>
    <w:rsid w:val="00FD0F47"/>
    <w:rsid w:val="00FD1CAD"/>
    <w:rsid w:val="00FD2178"/>
    <w:rsid w:val="00FD26A4"/>
    <w:rsid w:val="00FD3462"/>
    <w:rsid w:val="00FD4A1C"/>
    <w:rsid w:val="00FD623D"/>
    <w:rsid w:val="00FE05D4"/>
    <w:rsid w:val="00FE2B94"/>
    <w:rsid w:val="00FE32BE"/>
    <w:rsid w:val="00FE3E41"/>
    <w:rsid w:val="00FE4169"/>
    <w:rsid w:val="00FE42B8"/>
    <w:rsid w:val="00FE5657"/>
    <w:rsid w:val="00FE5E00"/>
    <w:rsid w:val="00FE5F60"/>
    <w:rsid w:val="00FE6C6B"/>
    <w:rsid w:val="00FE78A7"/>
    <w:rsid w:val="00FE7E9D"/>
    <w:rsid w:val="00FF1668"/>
    <w:rsid w:val="00FF3625"/>
    <w:rsid w:val="00FF55A7"/>
    <w:rsid w:val="00FF5652"/>
    <w:rsid w:val="00FF6BC0"/>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E3D460"/>
  <w15:docId w15:val="{A48D7780-B3BA-4F65-8A67-CE7E0AA4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Georgia" w:eastAsiaTheme="minorHAnsi" w:hAnsi="Georgia" w:cstheme="minorBidi"/>
        <w:color w:val="000000" w:themeColor="text1"/>
        <w:lang w:val="en-GB" w:eastAsia="en-US" w:bidi="ar-SA"/>
      </w:rPr>
    </w:rPrDefault>
    <w:pPrDefault>
      <w:pPr>
        <w:spacing w:after="240" w:line="264" w:lineRule="auto"/>
      </w:pPr>
    </w:pPrDefault>
  </w:docDefaults>
  <w:latentStyles w:defLockedState="0" w:defUIPriority="99"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14" w:unhideWhenUsed="1"/>
    <w:lsdException w:name="List Bullet" w:semiHidden="1" w:uiPriority="13" w:unhideWhenUsed="1" w:qFormat="1"/>
    <w:lsdException w:name="List Number" w:semiHidden="1" w:uiPriority="13" w:unhideWhenUsed="1" w:qFormat="1"/>
    <w:lsdException w:name="List 2" w:semiHidden="1" w:uiPriority="14" w:unhideWhenUsed="1"/>
    <w:lsdException w:name="List 3" w:semiHidden="1" w:uiPriority="14" w:unhideWhenUsed="1"/>
    <w:lsdException w:name="List 4" w:semiHidden="1" w:uiPriority="14" w:unhideWhenUsed="1"/>
    <w:lsdException w:name="List 5" w:semiHidden="1" w:uiPriority="14" w:unhideWhenUsed="1"/>
    <w:lsdException w:name="List Bullet 2" w:semiHidden="1" w:uiPriority="13" w:unhideWhenUsed="1" w:qFormat="1"/>
    <w:lsdException w:name="List Bullet 3" w:semiHidden="1" w:uiPriority="13" w:unhideWhenUsed="1" w:qFormat="1"/>
    <w:lsdException w:name="List Bullet 4" w:semiHidden="1" w:uiPriority="13" w:unhideWhenUsed="1"/>
    <w:lsdException w:name="List Bullet 5" w:semiHidden="1" w:uiPriority="13" w:unhideWhenUsed="1"/>
    <w:lsdException w:name="List Number 2" w:uiPriority="13" w:qFormat="1"/>
    <w:lsdException w:name="List Number 3" w:uiPriority="13" w:qFormat="1"/>
    <w:lsdException w:name="List Number 4" w:semiHidden="1" w:uiPriority="13" w:unhideWhenUsed="1"/>
    <w:lsdException w:name="List Number 5" w:semiHidden="1" w:uiPriority="13"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14" w:unhideWhenUsed="1" w:qFormat="1"/>
    <w:lsdException w:name="List Continue 2" w:semiHidden="1" w:uiPriority="14" w:unhideWhenUsed="1" w:qFormat="1"/>
    <w:lsdException w:name="List Continue 3" w:semiHidden="1" w:uiPriority="14" w:unhideWhenUsed="1" w:qFormat="1"/>
    <w:lsdException w:name="List Continue 4" w:semiHidden="1" w:uiPriority="14" w:unhideWhenUsed="1"/>
    <w:lsdException w:name="List Continue 5" w:semiHidden="1" w:uiPriority="14" w:unhideWhenUsed="1"/>
    <w:lsdException w:name="Message Header" w:semiHidden="1" w:uiPriority="0" w:unhideWhenUsed="1"/>
    <w:lsdException w:name="Subtitle"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34"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qFormat/>
    <w:rsid w:val="009D76A4"/>
    <w:pPr>
      <w:spacing w:line="240" w:lineRule="atLeast"/>
    </w:pPr>
    <w:rPr>
      <w:rFonts w:asciiTheme="majorHAnsi" w:hAnsiTheme="majorHAnsi"/>
      <w:color w:val="auto"/>
    </w:rPr>
  </w:style>
  <w:style w:type="paragraph" w:styleId="Heading1">
    <w:name w:val="heading 1"/>
    <w:basedOn w:val="Normal"/>
    <w:next w:val="Heading2"/>
    <w:link w:val="Heading1Char"/>
    <w:uiPriority w:val="9"/>
    <w:qFormat/>
    <w:rsid w:val="009D76A4"/>
    <w:pPr>
      <w:keepNext/>
      <w:keepLines/>
      <w:pageBreakBefore/>
      <w:framePr w:w="9935" w:wrap="around" w:vAnchor="text" w:hAnchor="text" w:y="9"/>
      <w:numPr>
        <w:numId w:val="6"/>
      </w:numPr>
      <w:tabs>
        <w:tab w:val="left" w:pos="709"/>
      </w:tabs>
      <w:spacing w:after="480" w:line="240" w:lineRule="auto"/>
      <w:outlineLvl w:val="0"/>
    </w:pPr>
    <w:rPr>
      <w:rFonts w:eastAsiaTheme="majorEastAsia" w:cstheme="majorBidi"/>
      <w:b/>
      <w:bCs/>
      <w:i/>
      <w:sz w:val="56"/>
      <w:szCs w:val="28"/>
    </w:rPr>
  </w:style>
  <w:style w:type="paragraph" w:styleId="Heading2">
    <w:name w:val="heading 2"/>
    <w:aliases w:val="Major"/>
    <w:basedOn w:val="Normal"/>
    <w:next w:val="BodyText"/>
    <w:link w:val="Heading2Char"/>
    <w:uiPriority w:val="9"/>
    <w:unhideWhenUsed/>
    <w:qFormat/>
    <w:rsid w:val="009D76A4"/>
    <w:pPr>
      <w:keepNext/>
      <w:keepLines/>
      <w:numPr>
        <w:ilvl w:val="1"/>
        <w:numId w:val="6"/>
      </w:numPr>
      <w:spacing w:after="40" w:line="240" w:lineRule="auto"/>
      <w:outlineLvl w:val="1"/>
    </w:pPr>
    <w:rPr>
      <w:rFonts w:eastAsiaTheme="majorEastAsia" w:cstheme="majorBidi"/>
      <w:bCs/>
      <w:color w:val="A32020" w:themeColor="text2"/>
      <w:sz w:val="32"/>
      <w:szCs w:val="26"/>
    </w:rPr>
  </w:style>
  <w:style w:type="paragraph" w:styleId="Heading3">
    <w:name w:val="heading 3"/>
    <w:aliases w:val="Minor"/>
    <w:basedOn w:val="Normal"/>
    <w:next w:val="BodyText"/>
    <w:link w:val="Heading3Char"/>
    <w:uiPriority w:val="9"/>
    <w:unhideWhenUsed/>
    <w:qFormat/>
    <w:rsid w:val="009D76A4"/>
    <w:pPr>
      <w:keepNext/>
      <w:keepLines/>
      <w:numPr>
        <w:ilvl w:val="2"/>
        <w:numId w:val="6"/>
      </w:numPr>
      <w:spacing w:after="40" w:line="240" w:lineRule="auto"/>
      <w:outlineLvl w:val="2"/>
    </w:pPr>
    <w:rPr>
      <w:rFonts w:eastAsiaTheme="majorEastAsia" w:cstheme="majorBidi"/>
      <w:b/>
      <w:bCs/>
      <w:i/>
      <w:color w:val="A32020" w:themeColor="text2"/>
      <w:sz w:val="24"/>
    </w:rPr>
  </w:style>
  <w:style w:type="paragraph" w:styleId="Heading4">
    <w:name w:val="heading 4"/>
    <w:basedOn w:val="Normal"/>
    <w:next w:val="BodyText"/>
    <w:link w:val="Heading4Char"/>
    <w:uiPriority w:val="9"/>
    <w:unhideWhenUsed/>
    <w:qFormat/>
    <w:rsid w:val="009D76A4"/>
    <w:pPr>
      <w:keepNext/>
      <w:keepLines/>
      <w:numPr>
        <w:ilvl w:val="3"/>
        <w:numId w:val="6"/>
      </w:numPr>
      <w:spacing w:after="40" w:line="240" w:lineRule="auto"/>
      <w:outlineLvl w:val="3"/>
    </w:pPr>
    <w:rPr>
      <w:rFonts w:eastAsiaTheme="majorEastAsia" w:cstheme="majorBidi"/>
      <w:bCs/>
      <w:iCs/>
      <w:color w:val="A32020" w:themeColor="text2"/>
      <w:sz w:val="24"/>
    </w:rPr>
  </w:style>
  <w:style w:type="paragraph" w:styleId="Heading5">
    <w:name w:val="heading 5"/>
    <w:basedOn w:val="Normal"/>
    <w:next w:val="BodyText"/>
    <w:link w:val="Heading5Char"/>
    <w:uiPriority w:val="9"/>
    <w:unhideWhenUsed/>
    <w:qFormat/>
    <w:rsid w:val="009D76A4"/>
    <w:pPr>
      <w:keepNext/>
      <w:keepLines/>
      <w:numPr>
        <w:ilvl w:val="4"/>
        <w:numId w:val="6"/>
      </w:numPr>
      <w:spacing w:after="40" w:line="240" w:lineRule="auto"/>
      <w:outlineLvl w:val="4"/>
    </w:pPr>
    <w:rPr>
      <w:rFonts w:eastAsiaTheme="majorEastAsia" w:cstheme="majorBidi"/>
      <w:b/>
      <w:i/>
      <w:color w:val="A32020" w:themeColor="text2"/>
    </w:rPr>
  </w:style>
  <w:style w:type="paragraph" w:styleId="Heading6">
    <w:name w:val="heading 6"/>
    <w:basedOn w:val="Normal"/>
    <w:next w:val="Normal"/>
    <w:link w:val="Heading6Char"/>
    <w:uiPriority w:val="9"/>
    <w:unhideWhenUsed/>
    <w:qFormat/>
    <w:rsid w:val="009D76A4"/>
    <w:pPr>
      <w:keepNext/>
      <w:keepLines/>
      <w:spacing w:after="40" w:line="240" w:lineRule="auto"/>
      <w:outlineLvl w:val="5"/>
    </w:pPr>
    <w:rPr>
      <w:rFonts w:eastAsiaTheme="majorEastAsia" w:cstheme="majorBidi"/>
      <w:b/>
      <w:i/>
      <w:iCs/>
    </w:rPr>
  </w:style>
  <w:style w:type="paragraph" w:styleId="Heading7">
    <w:name w:val="heading 7"/>
    <w:basedOn w:val="Normal"/>
    <w:next w:val="Normal"/>
    <w:link w:val="Heading7Char"/>
    <w:uiPriority w:val="9"/>
    <w:unhideWhenUsed/>
    <w:qFormat/>
    <w:rsid w:val="009D76A4"/>
    <w:pPr>
      <w:keepNext/>
      <w:keepLines/>
      <w:spacing w:after="40" w:line="240" w:lineRule="auto"/>
      <w:outlineLvl w:val="6"/>
    </w:pPr>
    <w:rPr>
      <w:rFonts w:eastAsiaTheme="majorEastAsia" w:cstheme="majorBidi"/>
      <w:i/>
      <w:iCs/>
    </w:rPr>
  </w:style>
  <w:style w:type="paragraph" w:styleId="Heading8">
    <w:name w:val="heading 8"/>
    <w:basedOn w:val="Normal"/>
    <w:next w:val="Normal"/>
    <w:link w:val="Heading8Char"/>
    <w:uiPriority w:val="9"/>
    <w:semiHidden/>
    <w:unhideWhenUsed/>
    <w:qFormat/>
    <w:rsid w:val="009D76A4"/>
    <w:pPr>
      <w:keepNext/>
      <w:keepLines/>
      <w:spacing w:after="40" w:line="240" w:lineRule="auto"/>
      <w:outlineLvl w:val="7"/>
    </w:pPr>
    <w:rPr>
      <w:rFonts w:eastAsiaTheme="majorEastAsia" w:cstheme="majorBidi"/>
      <w:i/>
    </w:rPr>
  </w:style>
  <w:style w:type="paragraph" w:styleId="Heading9">
    <w:name w:val="heading 9"/>
    <w:aliases w:val="TCS_Heading9,h9"/>
    <w:basedOn w:val="Normal"/>
    <w:next w:val="Normal"/>
    <w:link w:val="Heading9Char"/>
    <w:uiPriority w:val="99"/>
    <w:unhideWhenUsed/>
    <w:qFormat/>
    <w:rsid w:val="009D76A4"/>
    <w:pPr>
      <w:keepNext/>
      <w:keepLines/>
      <w:spacing w:after="40" w:line="240" w:lineRule="auto"/>
      <w:outlineLvl w:val="8"/>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9D76A4"/>
    <w:rPr>
      <w:rFonts w:cs="Arial"/>
    </w:rPr>
  </w:style>
  <w:style w:type="character" w:customStyle="1" w:styleId="BodyTextChar">
    <w:name w:val="Body Text Char"/>
    <w:basedOn w:val="DefaultParagraphFont"/>
    <w:link w:val="BodyText"/>
    <w:rsid w:val="009D76A4"/>
    <w:rPr>
      <w:rFonts w:asciiTheme="majorHAnsi" w:eastAsia="Times New Roman" w:hAnsiTheme="majorHAnsi" w:cs="Arial"/>
      <w:color w:val="auto"/>
    </w:rPr>
  </w:style>
  <w:style w:type="character" w:customStyle="1" w:styleId="Heading1Char">
    <w:name w:val="Heading 1 Char"/>
    <w:basedOn w:val="DefaultParagraphFont"/>
    <w:link w:val="Heading1"/>
    <w:uiPriority w:val="9"/>
    <w:rsid w:val="009D76A4"/>
    <w:rPr>
      <w:rFonts w:asciiTheme="majorHAnsi" w:eastAsiaTheme="majorEastAsia" w:hAnsiTheme="majorHAnsi" w:cstheme="majorBidi"/>
      <w:b/>
      <w:bCs/>
      <w:i/>
      <w:color w:val="auto"/>
      <w:sz w:val="56"/>
      <w:szCs w:val="28"/>
    </w:rPr>
  </w:style>
  <w:style w:type="paragraph" w:styleId="TOCHeading">
    <w:name w:val="TOC Heading"/>
    <w:basedOn w:val="Heading1"/>
    <w:next w:val="BodyText"/>
    <w:uiPriority w:val="39"/>
    <w:semiHidden/>
    <w:unhideWhenUsed/>
    <w:qFormat/>
    <w:rsid w:val="009D76A4"/>
    <w:pPr>
      <w:framePr w:wrap="around"/>
      <w:spacing w:before="480" w:after="0" w:line="276" w:lineRule="auto"/>
      <w:outlineLvl w:val="9"/>
    </w:pPr>
  </w:style>
  <w:style w:type="character" w:customStyle="1" w:styleId="Heading2Char">
    <w:name w:val="Heading 2 Char"/>
    <w:aliases w:val="Major Char"/>
    <w:basedOn w:val="DefaultParagraphFont"/>
    <w:link w:val="Heading2"/>
    <w:uiPriority w:val="9"/>
    <w:rsid w:val="009D76A4"/>
    <w:rPr>
      <w:rFonts w:asciiTheme="majorHAnsi" w:eastAsiaTheme="majorEastAsia" w:hAnsiTheme="majorHAnsi" w:cstheme="majorBidi"/>
      <w:bCs/>
      <w:color w:val="A32020" w:themeColor="text2"/>
      <w:sz w:val="32"/>
      <w:szCs w:val="26"/>
    </w:rPr>
  </w:style>
  <w:style w:type="character" w:customStyle="1" w:styleId="Heading3Char">
    <w:name w:val="Heading 3 Char"/>
    <w:aliases w:val="Minor Char"/>
    <w:basedOn w:val="DefaultParagraphFont"/>
    <w:link w:val="Heading3"/>
    <w:uiPriority w:val="9"/>
    <w:rsid w:val="009D76A4"/>
    <w:rPr>
      <w:rFonts w:asciiTheme="majorHAnsi" w:eastAsiaTheme="majorEastAsia" w:hAnsiTheme="majorHAnsi" w:cstheme="majorBidi"/>
      <w:b/>
      <w:bCs/>
      <w:i/>
      <w:color w:val="A32020" w:themeColor="text2"/>
      <w:sz w:val="24"/>
    </w:rPr>
  </w:style>
  <w:style w:type="character" w:customStyle="1" w:styleId="Heading4Char">
    <w:name w:val="Heading 4 Char"/>
    <w:basedOn w:val="DefaultParagraphFont"/>
    <w:link w:val="Heading4"/>
    <w:uiPriority w:val="9"/>
    <w:rsid w:val="009D76A4"/>
    <w:rPr>
      <w:rFonts w:asciiTheme="majorHAnsi" w:eastAsiaTheme="majorEastAsia" w:hAnsiTheme="majorHAnsi" w:cstheme="majorBidi"/>
      <w:bCs/>
      <w:iCs/>
      <w:color w:val="A32020" w:themeColor="text2"/>
      <w:sz w:val="24"/>
    </w:rPr>
  </w:style>
  <w:style w:type="character" w:customStyle="1" w:styleId="Heading5Char">
    <w:name w:val="Heading 5 Char"/>
    <w:basedOn w:val="DefaultParagraphFont"/>
    <w:link w:val="Heading5"/>
    <w:uiPriority w:val="9"/>
    <w:rsid w:val="009D76A4"/>
    <w:rPr>
      <w:rFonts w:asciiTheme="majorHAnsi" w:eastAsiaTheme="majorEastAsia" w:hAnsiTheme="majorHAnsi" w:cstheme="majorBidi"/>
      <w:b/>
      <w:i/>
      <w:color w:val="A32020" w:themeColor="text2"/>
    </w:rPr>
  </w:style>
  <w:style w:type="character" w:customStyle="1" w:styleId="Heading6Char">
    <w:name w:val="Heading 6 Char"/>
    <w:basedOn w:val="DefaultParagraphFont"/>
    <w:link w:val="Heading6"/>
    <w:uiPriority w:val="9"/>
    <w:rsid w:val="009D76A4"/>
    <w:rPr>
      <w:rFonts w:asciiTheme="majorHAnsi" w:eastAsiaTheme="majorEastAsia" w:hAnsiTheme="majorHAnsi" w:cstheme="majorBidi"/>
      <w:b/>
      <w:i/>
      <w:iCs/>
      <w:color w:val="auto"/>
    </w:rPr>
  </w:style>
  <w:style w:type="character" w:customStyle="1" w:styleId="Heading7Char">
    <w:name w:val="Heading 7 Char"/>
    <w:basedOn w:val="DefaultParagraphFont"/>
    <w:link w:val="Heading7"/>
    <w:uiPriority w:val="9"/>
    <w:rsid w:val="009D76A4"/>
    <w:rPr>
      <w:rFonts w:asciiTheme="majorHAnsi" w:eastAsiaTheme="majorEastAsia" w:hAnsiTheme="majorHAnsi" w:cstheme="majorBidi"/>
      <w:i/>
      <w:iCs/>
      <w:color w:val="auto"/>
    </w:rPr>
  </w:style>
  <w:style w:type="character" w:customStyle="1" w:styleId="Heading8Char">
    <w:name w:val="Heading 8 Char"/>
    <w:basedOn w:val="DefaultParagraphFont"/>
    <w:link w:val="Heading8"/>
    <w:uiPriority w:val="9"/>
    <w:semiHidden/>
    <w:rsid w:val="009D76A4"/>
    <w:rPr>
      <w:rFonts w:asciiTheme="majorHAnsi" w:eastAsiaTheme="majorEastAsia" w:hAnsiTheme="majorHAnsi" w:cstheme="majorBidi"/>
      <w:i/>
      <w:color w:val="auto"/>
    </w:rPr>
  </w:style>
  <w:style w:type="character" w:customStyle="1" w:styleId="Heading9Char">
    <w:name w:val="Heading 9 Char"/>
    <w:aliases w:val="TCS_Heading9 Char,h9 Char"/>
    <w:basedOn w:val="DefaultParagraphFont"/>
    <w:link w:val="Heading9"/>
    <w:uiPriority w:val="9"/>
    <w:semiHidden/>
    <w:rsid w:val="009D76A4"/>
    <w:rPr>
      <w:rFonts w:asciiTheme="majorHAnsi" w:eastAsiaTheme="majorEastAsia" w:hAnsiTheme="majorHAnsi" w:cstheme="majorBidi"/>
      <w:i/>
      <w:iCs/>
      <w:color w:val="auto"/>
    </w:rPr>
  </w:style>
  <w:style w:type="paragraph" w:styleId="Title">
    <w:name w:val="Title"/>
    <w:basedOn w:val="Normal"/>
    <w:next w:val="Subtitle"/>
    <w:link w:val="TitleChar"/>
    <w:uiPriority w:val="10"/>
    <w:qFormat/>
    <w:rsid w:val="009D76A4"/>
    <w:pPr>
      <w:spacing w:after="120"/>
      <w:ind w:left="142"/>
    </w:pPr>
    <w:rPr>
      <w:b/>
      <w:i/>
      <w:sz w:val="64"/>
      <w:szCs w:val="144"/>
    </w:rPr>
  </w:style>
  <w:style w:type="character" w:customStyle="1" w:styleId="TitleChar">
    <w:name w:val="Title Char"/>
    <w:basedOn w:val="DefaultParagraphFont"/>
    <w:link w:val="Title"/>
    <w:uiPriority w:val="10"/>
    <w:rsid w:val="009D76A4"/>
    <w:rPr>
      <w:rFonts w:asciiTheme="majorHAnsi" w:hAnsiTheme="majorHAnsi"/>
      <w:b/>
      <w:i/>
      <w:color w:val="auto"/>
      <w:sz w:val="64"/>
      <w:szCs w:val="144"/>
    </w:rPr>
  </w:style>
  <w:style w:type="paragraph" w:styleId="Subtitle">
    <w:name w:val="Subtitle"/>
    <w:basedOn w:val="Normal"/>
    <w:next w:val="Heading2"/>
    <w:link w:val="SubtitleChar"/>
    <w:uiPriority w:val="99"/>
    <w:qFormat/>
    <w:rsid w:val="009D76A4"/>
    <w:pPr>
      <w:ind w:left="142"/>
    </w:pPr>
    <w:rPr>
      <w:sz w:val="60"/>
      <w:szCs w:val="60"/>
    </w:rPr>
  </w:style>
  <w:style w:type="character" w:customStyle="1" w:styleId="SubtitleChar">
    <w:name w:val="Subtitle Char"/>
    <w:basedOn w:val="DefaultParagraphFont"/>
    <w:link w:val="Subtitle"/>
    <w:uiPriority w:val="99"/>
    <w:rsid w:val="009D76A4"/>
    <w:rPr>
      <w:rFonts w:asciiTheme="majorHAnsi" w:hAnsiTheme="majorHAnsi"/>
      <w:color w:val="auto"/>
      <w:sz w:val="60"/>
      <w:szCs w:val="60"/>
    </w:rPr>
  </w:style>
  <w:style w:type="paragraph" w:styleId="Caption">
    <w:name w:val="caption"/>
    <w:basedOn w:val="Normal"/>
    <w:next w:val="Normal"/>
    <w:semiHidden/>
    <w:unhideWhenUsed/>
    <w:qFormat/>
    <w:rsid w:val="009D76A4"/>
    <w:rPr>
      <w:b/>
    </w:rPr>
  </w:style>
  <w:style w:type="paragraph" w:styleId="BlockText">
    <w:name w:val="Block Text"/>
    <w:basedOn w:val="Normal"/>
    <w:uiPriority w:val="99"/>
    <w:unhideWhenUsed/>
    <w:qFormat/>
    <w:rsid w:val="009D76A4"/>
    <w:rPr>
      <w:b/>
      <w:i/>
      <w:color w:val="A32020" w:themeColor="accent1"/>
      <w:szCs w:val="48"/>
    </w:rPr>
  </w:style>
  <w:style w:type="character" w:styleId="IntenseEmphasis">
    <w:name w:val="Intense Emphasis"/>
    <w:basedOn w:val="DefaultParagraphFont"/>
    <w:uiPriority w:val="21"/>
    <w:unhideWhenUsed/>
    <w:qFormat/>
    <w:rsid w:val="009D76A4"/>
    <w:rPr>
      <w:b/>
      <w:bCs/>
      <w:i/>
      <w:iCs/>
      <w:color w:val="auto"/>
      <w:u w:val="none"/>
    </w:rPr>
  </w:style>
  <w:style w:type="paragraph" w:styleId="IntenseQuote">
    <w:name w:val="Intense Quote"/>
    <w:basedOn w:val="Normal"/>
    <w:next w:val="Normal"/>
    <w:link w:val="IntenseQuoteChar"/>
    <w:uiPriority w:val="30"/>
    <w:semiHidden/>
    <w:unhideWhenUsed/>
    <w:qFormat/>
    <w:rsid w:val="009D76A4"/>
    <w:pPr>
      <w:pBdr>
        <w:bottom w:val="single" w:sz="4" w:space="4" w:color="auto"/>
      </w:pBdr>
      <w:ind w:left="936" w:right="936"/>
    </w:pPr>
    <w:rPr>
      <w:b/>
      <w:bCs/>
      <w:i/>
      <w:iCs/>
      <w:sz w:val="22"/>
      <w:szCs w:val="22"/>
    </w:rPr>
  </w:style>
  <w:style w:type="character" w:customStyle="1" w:styleId="IntenseQuoteChar">
    <w:name w:val="Intense Quote Char"/>
    <w:basedOn w:val="DefaultParagraphFont"/>
    <w:link w:val="IntenseQuote"/>
    <w:uiPriority w:val="30"/>
    <w:semiHidden/>
    <w:rsid w:val="009D76A4"/>
    <w:rPr>
      <w:rFonts w:ascii="Arial" w:eastAsia="Times New Roman" w:hAnsi="Arial" w:cs="Times New Roman"/>
      <w:b/>
      <w:bCs/>
      <w:i/>
      <w:iCs/>
      <w:color w:val="auto"/>
      <w:sz w:val="22"/>
      <w:szCs w:val="22"/>
    </w:rPr>
  </w:style>
  <w:style w:type="character" w:styleId="IntenseReference">
    <w:name w:val="Intense Reference"/>
    <w:basedOn w:val="DefaultParagraphFont"/>
    <w:uiPriority w:val="32"/>
    <w:semiHidden/>
    <w:unhideWhenUsed/>
    <w:qFormat/>
    <w:rsid w:val="009D76A4"/>
    <w:rPr>
      <w:b/>
      <w:bCs/>
      <w:i w:val="0"/>
      <w:smallCaps/>
      <w:color w:val="auto"/>
      <w:spacing w:val="5"/>
      <w:u w:val="none"/>
    </w:rPr>
  </w:style>
  <w:style w:type="character" w:styleId="SubtleEmphasis">
    <w:name w:val="Subtle Emphasis"/>
    <w:basedOn w:val="DefaultParagraphFont"/>
    <w:uiPriority w:val="19"/>
    <w:unhideWhenUsed/>
    <w:qFormat/>
    <w:rsid w:val="009D76A4"/>
    <w:rPr>
      <w:rFonts w:asciiTheme="majorHAnsi" w:hAnsiTheme="majorHAnsi"/>
      <w:b/>
      <w:iCs/>
      <w:color w:val="FFFFFF"/>
      <w:sz w:val="36"/>
      <w:u w:val="none"/>
    </w:rPr>
  </w:style>
  <w:style w:type="character" w:styleId="SubtleReference">
    <w:name w:val="Subtle Reference"/>
    <w:basedOn w:val="SubtleEmphasis"/>
    <w:uiPriority w:val="31"/>
    <w:unhideWhenUsed/>
    <w:qFormat/>
    <w:rsid w:val="009D76A4"/>
    <w:rPr>
      <w:rFonts w:asciiTheme="majorHAnsi" w:hAnsiTheme="majorHAnsi"/>
      <w:b w:val="0"/>
      <w:iCs/>
      <w:color w:val="A32020" w:themeColor="accent1"/>
      <w:sz w:val="36"/>
      <w:u w:val="none"/>
    </w:rPr>
  </w:style>
  <w:style w:type="paragraph" w:styleId="ListBullet">
    <w:name w:val="List Bullet"/>
    <w:basedOn w:val="Normal"/>
    <w:uiPriority w:val="13"/>
    <w:qFormat/>
    <w:rsid w:val="009D76A4"/>
    <w:pPr>
      <w:numPr>
        <w:numId w:val="1"/>
      </w:numPr>
      <w:spacing w:after="180"/>
      <w:contextualSpacing/>
    </w:pPr>
    <w:rPr>
      <w:rFonts w:ascii="Georgia" w:hAnsi="Georgia"/>
      <w:color w:val="000000" w:themeColor="text1"/>
      <w:szCs w:val="21"/>
    </w:rPr>
  </w:style>
  <w:style w:type="paragraph" w:styleId="ListBullet2">
    <w:name w:val="List Bullet 2"/>
    <w:basedOn w:val="Normal"/>
    <w:uiPriority w:val="13"/>
    <w:qFormat/>
    <w:rsid w:val="009D76A4"/>
    <w:pPr>
      <w:numPr>
        <w:numId w:val="5"/>
      </w:numPr>
      <w:spacing w:after="180" w:line="264" w:lineRule="auto"/>
      <w:ind w:left="794" w:hanging="397"/>
      <w:contextualSpacing/>
    </w:pPr>
    <w:rPr>
      <w:rFonts w:ascii="Georgia" w:hAnsi="Georgia"/>
      <w:color w:val="000000" w:themeColor="text1"/>
      <w:szCs w:val="21"/>
    </w:rPr>
  </w:style>
  <w:style w:type="paragraph" w:styleId="ListBullet3">
    <w:name w:val="List Bullet 3"/>
    <w:basedOn w:val="Normal"/>
    <w:uiPriority w:val="13"/>
    <w:qFormat/>
    <w:rsid w:val="009D76A4"/>
    <w:pPr>
      <w:spacing w:after="180" w:line="264" w:lineRule="auto"/>
      <w:contextualSpacing/>
    </w:pPr>
    <w:rPr>
      <w:rFonts w:ascii="Georgia" w:hAnsi="Georgia"/>
      <w:color w:val="000000" w:themeColor="text1"/>
      <w:szCs w:val="21"/>
    </w:rPr>
  </w:style>
  <w:style w:type="table" w:styleId="TableGrid">
    <w:name w:val="Table Grid"/>
    <w:basedOn w:val="TableNormal"/>
    <w:rsid w:val="009D76A4"/>
    <w:pPr>
      <w:spacing w:after="0"/>
    </w:pPr>
    <w:rPr>
      <w:rFonts w:ascii="Times New Roman" w:eastAsia="Times New Roman" w:hAnsi="Times New Roman" w:cs="Times New Roman"/>
      <w:color w:val="auto"/>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9D76A4"/>
    <w:rPr>
      <w:b/>
      <w:bCs/>
    </w:rPr>
  </w:style>
  <w:style w:type="paragraph" w:styleId="ListNumber">
    <w:name w:val="List Number"/>
    <w:basedOn w:val="Normal"/>
    <w:uiPriority w:val="13"/>
    <w:qFormat/>
    <w:rsid w:val="009D76A4"/>
    <w:pPr>
      <w:numPr>
        <w:numId w:val="8"/>
      </w:numPr>
      <w:tabs>
        <w:tab w:val="left" w:pos="426"/>
      </w:tabs>
      <w:spacing w:after="180" w:line="264" w:lineRule="auto"/>
      <w:contextualSpacing/>
    </w:pPr>
    <w:rPr>
      <w:rFonts w:ascii="Georgia" w:hAnsi="Georgia"/>
      <w:color w:val="000000" w:themeColor="text1"/>
      <w:szCs w:val="21"/>
    </w:rPr>
  </w:style>
  <w:style w:type="paragraph" w:customStyle="1" w:styleId="BodySingle">
    <w:name w:val="Body Single"/>
    <w:basedOn w:val="BodyText"/>
    <w:link w:val="BodySingleChar"/>
    <w:uiPriority w:val="1"/>
    <w:qFormat/>
    <w:rsid w:val="009D76A4"/>
    <w:pPr>
      <w:spacing w:after="0"/>
    </w:pPr>
    <w:rPr>
      <w:rFonts w:cs="Times New Roman"/>
    </w:rPr>
  </w:style>
  <w:style w:type="character" w:customStyle="1" w:styleId="BodySingleChar">
    <w:name w:val="Body Single Char"/>
    <w:basedOn w:val="BodyTextChar"/>
    <w:link w:val="BodySingle"/>
    <w:uiPriority w:val="1"/>
    <w:rsid w:val="009D76A4"/>
    <w:rPr>
      <w:rFonts w:asciiTheme="majorHAnsi" w:eastAsia="Times New Roman" w:hAnsiTheme="majorHAnsi" w:cs="Times New Roman"/>
      <w:color w:val="auto"/>
    </w:rPr>
  </w:style>
  <w:style w:type="paragraph" w:styleId="ListParagraph">
    <w:name w:val="List Paragraph"/>
    <w:basedOn w:val="Normal"/>
    <w:uiPriority w:val="34"/>
    <w:unhideWhenUsed/>
    <w:qFormat/>
    <w:rsid w:val="009D76A4"/>
    <w:pPr>
      <w:ind w:left="720"/>
      <w:contextualSpacing/>
    </w:pPr>
  </w:style>
  <w:style w:type="paragraph" w:styleId="Header">
    <w:name w:val="header"/>
    <w:basedOn w:val="Normal"/>
    <w:link w:val="HeaderChar"/>
    <w:uiPriority w:val="99"/>
    <w:qFormat/>
    <w:rsid w:val="009D76A4"/>
    <w:pPr>
      <w:tabs>
        <w:tab w:val="center" w:pos="4465"/>
        <w:tab w:val="right" w:pos="8930"/>
      </w:tabs>
      <w:spacing w:line="220" w:lineRule="atLeast"/>
    </w:pPr>
    <w:rPr>
      <w:rFonts w:asciiTheme="minorHAnsi" w:hAnsiTheme="minorHAnsi"/>
      <w:sz w:val="19"/>
    </w:rPr>
  </w:style>
  <w:style w:type="character" w:customStyle="1" w:styleId="HeaderChar">
    <w:name w:val="Header Char"/>
    <w:basedOn w:val="DefaultParagraphFont"/>
    <w:link w:val="Header"/>
    <w:uiPriority w:val="99"/>
    <w:rsid w:val="009D76A4"/>
    <w:rPr>
      <w:rFonts w:asciiTheme="minorHAnsi" w:hAnsiTheme="minorHAnsi"/>
      <w:color w:val="auto"/>
      <w:sz w:val="19"/>
    </w:rPr>
  </w:style>
  <w:style w:type="paragraph" w:styleId="Footer">
    <w:name w:val="footer"/>
    <w:aliases w:val="|| Footer"/>
    <w:basedOn w:val="Normal"/>
    <w:link w:val="FooterChar"/>
    <w:uiPriority w:val="99"/>
    <w:qFormat/>
    <w:rsid w:val="00EE5240"/>
    <w:pPr>
      <w:spacing w:line="240" w:lineRule="auto"/>
    </w:pPr>
    <w:rPr>
      <w:rFonts w:asciiTheme="minorHAnsi" w:hAnsiTheme="minorHAnsi"/>
      <w:sz w:val="19"/>
    </w:rPr>
  </w:style>
  <w:style w:type="character" w:customStyle="1" w:styleId="FooterChar">
    <w:name w:val="Footer Char"/>
    <w:aliases w:val="|| Footer Char"/>
    <w:basedOn w:val="DefaultParagraphFont"/>
    <w:link w:val="Footer"/>
    <w:uiPriority w:val="99"/>
    <w:rsid w:val="00EE5240"/>
    <w:rPr>
      <w:rFonts w:asciiTheme="minorHAnsi" w:hAnsiTheme="minorHAnsi"/>
      <w:color w:val="auto"/>
      <w:sz w:val="19"/>
    </w:rPr>
  </w:style>
  <w:style w:type="table" w:styleId="LightShading-Accent2">
    <w:name w:val="Light Shading Accent 2"/>
    <w:basedOn w:val="TableNormal"/>
    <w:uiPriority w:val="60"/>
    <w:rsid w:val="009D76A4"/>
    <w:pPr>
      <w:spacing w:after="0" w:line="240" w:lineRule="auto"/>
    </w:pPr>
    <w:rPr>
      <w:color w:val="A72316" w:themeColor="accent2" w:themeShade="BF"/>
    </w:rPr>
    <w:tblPr>
      <w:tblStyleRowBandSize w:val="1"/>
      <w:tblStyleColBandSize w:val="1"/>
      <w:tblBorders>
        <w:top w:val="single" w:sz="8" w:space="0" w:color="E0301E" w:themeColor="accent2"/>
        <w:bottom w:val="single" w:sz="8" w:space="0" w:color="E0301E" w:themeColor="accent2"/>
      </w:tblBorders>
    </w:tblPr>
    <w:tblStylePr w:type="firstRow">
      <w:pPr>
        <w:spacing w:before="0" w:after="0" w:line="240" w:lineRule="auto"/>
      </w:pPr>
      <w:rPr>
        <w:b/>
        <w:bCs/>
      </w:rPr>
      <w:tblPr/>
      <w:tcPr>
        <w:tcBorders>
          <w:top w:val="single" w:sz="8" w:space="0" w:color="E0301E" w:themeColor="accent2"/>
          <w:left w:val="nil"/>
          <w:bottom w:val="single" w:sz="8" w:space="0" w:color="E0301E" w:themeColor="accent2"/>
          <w:right w:val="nil"/>
          <w:insideH w:val="nil"/>
          <w:insideV w:val="nil"/>
        </w:tcBorders>
      </w:tcPr>
    </w:tblStylePr>
    <w:tblStylePr w:type="lastRow">
      <w:pPr>
        <w:spacing w:before="0" w:after="0" w:line="240" w:lineRule="auto"/>
      </w:pPr>
      <w:rPr>
        <w:b/>
        <w:bCs/>
      </w:rPr>
      <w:tblPr/>
      <w:tcPr>
        <w:tcBorders>
          <w:top w:val="single" w:sz="8" w:space="0" w:color="E0301E" w:themeColor="accent2"/>
          <w:left w:val="nil"/>
          <w:bottom w:val="single" w:sz="8" w:space="0" w:color="E0301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BC7" w:themeFill="accent2" w:themeFillTint="3F"/>
      </w:tcPr>
    </w:tblStylePr>
    <w:tblStylePr w:type="band1Horz">
      <w:tblPr/>
      <w:tcPr>
        <w:tcBorders>
          <w:left w:val="nil"/>
          <w:right w:val="nil"/>
          <w:insideH w:val="nil"/>
          <w:insideV w:val="nil"/>
        </w:tcBorders>
        <w:shd w:val="clear" w:color="auto" w:fill="F7CBC7" w:themeFill="accent2" w:themeFillTint="3F"/>
      </w:tcPr>
    </w:tblStylePr>
  </w:style>
  <w:style w:type="table" w:styleId="MediumShading1-Accent4">
    <w:name w:val="Medium Shading 1 Accent 4"/>
    <w:basedOn w:val="TableNormal"/>
    <w:uiPriority w:val="63"/>
    <w:rsid w:val="009D76A4"/>
    <w:pPr>
      <w:spacing w:after="0" w:line="240" w:lineRule="auto"/>
    </w:pPr>
    <w:tblPr>
      <w:tblStyleRowBandSize w:val="1"/>
      <w:tblStyleColBandSize w:val="1"/>
      <w:tblBorders>
        <w:top w:val="single" w:sz="8" w:space="0" w:color="E47E8F" w:themeColor="accent4" w:themeTint="BF"/>
        <w:left w:val="single" w:sz="8" w:space="0" w:color="E47E8F" w:themeColor="accent4" w:themeTint="BF"/>
        <w:bottom w:val="single" w:sz="8" w:space="0" w:color="E47E8F" w:themeColor="accent4" w:themeTint="BF"/>
        <w:right w:val="single" w:sz="8" w:space="0" w:color="E47E8F" w:themeColor="accent4" w:themeTint="BF"/>
        <w:insideH w:val="single" w:sz="8" w:space="0" w:color="E47E8F" w:themeColor="accent4" w:themeTint="BF"/>
      </w:tblBorders>
    </w:tblPr>
    <w:tblStylePr w:type="firstRow">
      <w:pPr>
        <w:spacing w:before="0" w:after="0" w:line="240" w:lineRule="auto"/>
      </w:pPr>
      <w:rPr>
        <w:b/>
        <w:bCs/>
        <w:color w:val="FFFFFF" w:themeColor="background1"/>
      </w:rPr>
      <w:tblPr/>
      <w:tcPr>
        <w:tcBorders>
          <w:top w:val="single" w:sz="8" w:space="0" w:color="E47E8F" w:themeColor="accent4" w:themeTint="BF"/>
          <w:left w:val="single" w:sz="8" w:space="0" w:color="E47E8F" w:themeColor="accent4" w:themeTint="BF"/>
          <w:bottom w:val="single" w:sz="8" w:space="0" w:color="E47E8F" w:themeColor="accent4" w:themeTint="BF"/>
          <w:right w:val="single" w:sz="8" w:space="0" w:color="E47E8F" w:themeColor="accent4" w:themeTint="BF"/>
          <w:insideH w:val="nil"/>
          <w:insideV w:val="nil"/>
        </w:tcBorders>
        <w:shd w:val="clear" w:color="auto" w:fill="DB536A" w:themeFill="accent4"/>
      </w:tcPr>
    </w:tblStylePr>
    <w:tblStylePr w:type="lastRow">
      <w:pPr>
        <w:spacing w:before="0" w:after="0" w:line="240" w:lineRule="auto"/>
      </w:pPr>
      <w:rPr>
        <w:b/>
        <w:bCs/>
      </w:rPr>
      <w:tblPr/>
      <w:tcPr>
        <w:tcBorders>
          <w:top w:val="double" w:sz="6" w:space="0" w:color="E47E8F" w:themeColor="accent4" w:themeTint="BF"/>
          <w:left w:val="single" w:sz="8" w:space="0" w:color="E47E8F" w:themeColor="accent4" w:themeTint="BF"/>
          <w:bottom w:val="single" w:sz="8" w:space="0" w:color="E47E8F" w:themeColor="accent4" w:themeTint="BF"/>
          <w:right w:val="single" w:sz="8" w:space="0" w:color="E47E8F" w:themeColor="accent4" w:themeTint="BF"/>
          <w:insideH w:val="nil"/>
          <w:insideV w:val="nil"/>
        </w:tcBorders>
      </w:tcPr>
    </w:tblStylePr>
    <w:tblStylePr w:type="firstCol">
      <w:rPr>
        <w:b/>
        <w:bCs/>
      </w:rPr>
    </w:tblStylePr>
    <w:tblStylePr w:type="lastCol">
      <w:rPr>
        <w:b/>
        <w:bCs/>
      </w:rPr>
    </w:tblStylePr>
    <w:tblStylePr w:type="band1Vert">
      <w:tblPr/>
      <w:tcPr>
        <w:shd w:val="clear" w:color="auto" w:fill="F6D4D9" w:themeFill="accent4" w:themeFillTint="3F"/>
      </w:tcPr>
    </w:tblStylePr>
    <w:tblStylePr w:type="band1Horz">
      <w:tblPr/>
      <w:tcPr>
        <w:tcBorders>
          <w:insideH w:val="nil"/>
          <w:insideV w:val="nil"/>
        </w:tcBorders>
        <w:shd w:val="clear" w:color="auto" w:fill="F6D4D9" w:themeFill="accent4"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9D76A4"/>
    <w:pPr>
      <w:spacing w:after="0" w:line="240" w:lineRule="auto"/>
    </w:pPr>
    <w:tblPr>
      <w:tblStyleRowBandSize w:val="1"/>
      <w:tblStyleColBandSize w:val="1"/>
      <w:tblBorders>
        <w:top w:val="single" w:sz="8" w:space="0" w:color="E86255" w:themeColor="accent2" w:themeTint="BF"/>
        <w:left w:val="single" w:sz="8" w:space="0" w:color="E86255" w:themeColor="accent2" w:themeTint="BF"/>
        <w:bottom w:val="single" w:sz="8" w:space="0" w:color="E86255" w:themeColor="accent2" w:themeTint="BF"/>
        <w:right w:val="single" w:sz="8" w:space="0" w:color="E86255" w:themeColor="accent2" w:themeTint="BF"/>
        <w:insideH w:val="single" w:sz="8" w:space="0" w:color="E86255" w:themeColor="accent2" w:themeTint="BF"/>
      </w:tblBorders>
    </w:tblPr>
    <w:tblStylePr w:type="firstRow">
      <w:pPr>
        <w:spacing w:before="0" w:after="0" w:line="240" w:lineRule="auto"/>
      </w:pPr>
      <w:rPr>
        <w:b/>
        <w:bCs/>
        <w:color w:val="FFFFFF" w:themeColor="background1"/>
      </w:rPr>
      <w:tblPr/>
      <w:tcPr>
        <w:tcBorders>
          <w:top w:val="single" w:sz="8" w:space="0" w:color="E86255" w:themeColor="accent2" w:themeTint="BF"/>
          <w:left w:val="single" w:sz="8" w:space="0" w:color="E86255" w:themeColor="accent2" w:themeTint="BF"/>
          <w:bottom w:val="single" w:sz="8" w:space="0" w:color="E86255" w:themeColor="accent2" w:themeTint="BF"/>
          <w:right w:val="single" w:sz="8" w:space="0" w:color="E86255" w:themeColor="accent2" w:themeTint="BF"/>
          <w:insideH w:val="nil"/>
          <w:insideV w:val="nil"/>
        </w:tcBorders>
        <w:shd w:val="clear" w:color="auto" w:fill="E0301E" w:themeFill="accent2"/>
      </w:tcPr>
    </w:tblStylePr>
    <w:tblStylePr w:type="lastRow">
      <w:pPr>
        <w:spacing w:before="0" w:after="0" w:line="240" w:lineRule="auto"/>
      </w:pPr>
      <w:rPr>
        <w:b/>
        <w:bCs/>
      </w:rPr>
      <w:tblPr/>
      <w:tcPr>
        <w:tcBorders>
          <w:top w:val="double" w:sz="6" w:space="0" w:color="E86255" w:themeColor="accent2" w:themeTint="BF"/>
          <w:left w:val="single" w:sz="8" w:space="0" w:color="E86255" w:themeColor="accent2" w:themeTint="BF"/>
          <w:bottom w:val="single" w:sz="8" w:space="0" w:color="E86255" w:themeColor="accent2" w:themeTint="BF"/>
          <w:right w:val="single" w:sz="8" w:space="0" w:color="E862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7CBC7" w:themeFill="accent2" w:themeFillTint="3F"/>
      </w:tcPr>
    </w:tblStylePr>
    <w:tblStylePr w:type="band1Horz">
      <w:tblPr/>
      <w:tcPr>
        <w:tcBorders>
          <w:insideH w:val="nil"/>
          <w:insideV w:val="nil"/>
        </w:tcBorders>
        <w:shd w:val="clear" w:color="auto" w:fill="F7CBC7" w:themeFill="accent2" w:themeFillTint="3F"/>
      </w:tcPr>
    </w:tblStylePr>
    <w:tblStylePr w:type="band2Horz">
      <w:tblPr/>
      <w:tcPr>
        <w:tcBorders>
          <w:insideH w:val="nil"/>
          <w:insideV w:val="nil"/>
        </w:tcBorders>
      </w:tcPr>
    </w:tblStylePr>
  </w:style>
  <w:style w:type="table" w:customStyle="1" w:styleId="Clear">
    <w:name w:val="Clear"/>
    <w:basedOn w:val="TableNormal"/>
    <w:uiPriority w:val="99"/>
    <w:qFormat/>
    <w:rsid w:val="009D76A4"/>
    <w:pPr>
      <w:spacing w:after="0" w:line="240" w:lineRule="auto"/>
    </w:pPr>
    <w:tblPr/>
  </w:style>
  <w:style w:type="paragraph" w:customStyle="1" w:styleId="Logo">
    <w:name w:val="Logo"/>
    <w:basedOn w:val="Normal"/>
    <w:next w:val="BodyText"/>
    <w:uiPriority w:val="15"/>
    <w:qFormat/>
    <w:rsid w:val="009D76A4"/>
    <w:pPr>
      <w:spacing w:line="240" w:lineRule="auto"/>
      <w:jc w:val="right"/>
    </w:pPr>
    <w:rPr>
      <w:rFonts w:ascii="PwC_Logo" w:hAnsi="PwC_Logo"/>
      <w:color w:val="A32020" w:themeColor="text2"/>
      <w:sz w:val="48"/>
      <w:szCs w:val="48"/>
    </w:rPr>
  </w:style>
  <w:style w:type="paragraph" w:styleId="ListNumber2">
    <w:name w:val="List Number 2"/>
    <w:basedOn w:val="Normal"/>
    <w:uiPriority w:val="13"/>
    <w:qFormat/>
    <w:rsid w:val="009D76A4"/>
    <w:pPr>
      <w:numPr>
        <w:ilvl w:val="1"/>
        <w:numId w:val="8"/>
      </w:numPr>
      <w:spacing w:after="180" w:line="264" w:lineRule="auto"/>
      <w:contextualSpacing/>
    </w:pPr>
    <w:rPr>
      <w:rFonts w:ascii="Georgia" w:hAnsi="Georgia"/>
      <w:color w:val="000000" w:themeColor="text1"/>
      <w:szCs w:val="21"/>
    </w:rPr>
  </w:style>
  <w:style w:type="paragraph" w:styleId="ListNumber3">
    <w:name w:val="List Number 3"/>
    <w:basedOn w:val="Normal"/>
    <w:uiPriority w:val="13"/>
    <w:qFormat/>
    <w:rsid w:val="009D76A4"/>
    <w:pPr>
      <w:numPr>
        <w:ilvl w:val="2"/>
        <w:numId w:val="8"/>
      </w:numPr>
      <w:spacing w:after="180" w:line="264" w:lineRule="auto"/>
      <w:contextualSpacing/>
    </w:pPr>
    <w:rPr>
      <w:rFonts w:ascii="Georgia" w:hAnsi="Georgia"/>
      <w:color w:val="000000" w:themeColor="text1"/>
      <w:szCs w:val="21"/>
    </w:rPr>
  </w:style>
  <w:style w:type="numbering" w:customStyle="1" w:styleId="PwCListBullets1">
    <w:name w:val="PwC List Bullets 1"/>
    <w:uiPriority w:val="99"/>
    <w:rsid w:val="009D76A4"/>
    <w:pPr>
      <w:numPr>
        <w:numId w:val="2"/>
      </w:numPr>
    </w:pPr>
  </w:style>
  <w:style w:type="numbering" w:customStyle="1" w:styleId="PwCListNumbers1">
    <w:name w:val="PwC List Numbers 1"/>
    <w:uiPriority w:val="99"/>
    <w:rsid w:val="009D76A4"/>
    <w:pPr>
      <w:numPr>
        <w:numId w:val="3"/>
      </w:numPr>
    </w:pPr>
  </w:style>
  <w:style w:type="paragraph" w:styleId="ListBullet4">
    <w:name w:val="List Bullet 4"/>
    <w:basedOn w:val="Normal"/>
    <w:uiPriority w:val="13"/>
    <w:unhideWhenUsed/>
    <w:rsid w:val="009D76A4"/>
    <w:pPr>
      <w:numPr>
        <w:numId w:val="7"/>
      </w:numPr>
      <w:spacing w:after="180" w:line="264" w:lineRule="auto"/>
      <w:ind w:left="1588" w:hanging="397"/>
      <w:contextualSpacing/>
    </w:pPr>
    <w:rPr>
      <w:rFonts w:ascii="Georgia" w:hAnsi="Georgia"/>
      <w:color w:val="000000" w:themeColor="text1"/>
      <w:szCs w:val="21"/>
    </w:rPr>
  </w:style>
  <w:style w:type="paragraph" w:styleId="ListContinue">
    <w:name w:val="List Continue"/>
    <w:basedOn w:val="Normal"/>
    <w:uiPriority w:val="14"/>
    <w:unhideWhenUsed/>
    <w:rsid w:val="009D76A4"/>
    <w:pPr>
      <w:spacing w:after="0"/>
      <w:ind w:left="397"/>
    </w:pPr>
    <w:rPr>
      <w:rFonts w:ascii="Georgia" w:hAnsi="Georgia"/>
      <w:color w:val="000000" w:themeColor="text1"/>
      <w:szCs w:val="21"/>
    </w:rPr>
  </w:style>
  <w:style w:type="paragraph" w:styleId="ListContinue2">
    <w:name w:val="List Continue 2"/>
    <w:basedOn w:val="Normal"/>
    <w:uiPriority w:val="14"/>
    <w:unhideWhenUsed/>
    <w:rsid w:val="009D76A4"/>
    <w:pPr>
      <w:spacing w:after="0"/>
      <w:ind w:left="794"/>
    </w:pPr>
    <w:rPr>
      <w:rFonts w:ascii="Georgia" w:hAnsi="Georgia"/>
      <w:color w:val="000000" w:themeColor="text1"/>
      <w:szCs w:val="21"/>
    </w:rPr>
  </w:style>
  <w:style w:type="paragraph" w:styleId="List3">
    <w:name w:val="List 3"/>
    <w:basedOn w:val="Normal"/>
    <w:uiPriority w:val="14"/>
    <w:rsid w:val="009D76A4"/>
    <w:pPr>
      <w:spacing w:after="0"/>
      <w:ind w:left="1191" w:hanging="397"/>
    </w:pPr>
    <w:rPr>
      <w:rFonts w:ascii="Georgia" w:hAnsi="Georgia"/>
      <w:color w:val="000000" w:themeColor="text1"/>
      <w:szCs w:val="21"/>
    </w:rPr>
  </w:style>
  <w:style w:type="paragraph" w:styleId="List4">
    <w:name w:val="List 4"/>
    <w:basedOn w:val="Normal"/>
    <w:uiPriority w:val="14"/>
    <w:semiHidden/>
    <w:unhideWhenUsed/>
    <w:rsid w:val="009D76A4"/>
    <w:pPr>
      <w:spacing w:after="0"/>
      <w:ind w:left="1588" w:hanging="397"/>
    </w:pPr>
    <w:rPr>
      <w:rFonts w:ascii="Georgia" w:hAnsi="Georgia"/>
      <w:color w:val="000000" w:themeColor="text1"/>
      <w:szCs w:val="21"/>
    </w:rPr>
  </w:style>
  <w:style w:type="paragraph" w:styleId="List5">
    <w:name w:val="List 5"/>
    <w:basedOn w:val="Normal"/>
    <w:uiPriority w:val="14"/>
    <w:semiHidden/>
    <w:unhideWhenUsed/>
    <w:rsid w:val="009D76A4"/>
    <w:pPr>
      <w:spacing w:after="0"/>
      <w:ind w:left="1985" w:hanging="397"/>
    </w:pPr>
    <w:rPr>
      <w:rFonts w:ascii="Georgia" w:hAnsi="Georgia"/>
      <w:color w:val="000000" w:themeColor="text1"/>
      <w:szCs w:val="21"/>
    </w:rPr>
  </w:style>
  <w:style w:type="paragraph" w:styleId="ListContinue3">
    <w:name w:val="List Continue 3"/>
    <w:basedOn w:val="Normal"/>
    <w:uiPriority w:val="14"/>
    <w:unhideWhenUsed/>
    <w:rsid w:val="009D76A4"/>
    <w:pPr>
      <w:spacing w:after="0"/>
      <w:ind w:left="1191"/>
    </w:pPr>
    <w:rPr>
      <w:rFonts w:ascii="Georgia" w:hAnsi="Georgia"/>
      <w:color w:val="000000" w:themeColor="text1"/>
      <w:szCs w:val="21"/>
    </w:rPr>
  </w:style>
  <w:style w:type="paragraph" w:styleId="ListContinue4">
    <w:name w:val="List Continue 4"/>
    <w:basedOn w:val="Normal"/>
    <w:uiPriority w:val="14"/>
    <w:semiHidden/>
    <w:unhideWhenUsed/>
    <w:rsid w:val="009D76A4"/>
    <w:pPr>
      <w:spacing w:after="0"/>
      <w:ind w:left="1588"/>
    </w:pPr>
    <w:rPr>
      <w:rFonts w:ascii="Georgia" w:hAnsi="Georgia"/>
      <w:color w:val="000000" w:themeColor="text1"/>
      <w:szCs w:val="21"/>
    </w:rPr>
  </w:style>
  <w:style w:type="paragraph" w:styleId="ListContinue5">
    <w:name w:val="List Continue 5"/>
    <w:basedOn w:val="Normal"/>
    <w:uiPriority w:val="14"/>
    <w:semiHidden/>
    <w:unhideWhenUsed/>
    <w:rsid w:val="009D76A4"/>
    <w:pPr>
      <w:spacing w:after="0"/>
      <w:ind w:left="1985"/>
    </w:pPr>
    <w:rPr>
      <w:rFonts w:ascii="Georgia" w:hAnsi="Georgia"/>
      <w:color w:val="000000" w:themeColor="text1"/>
      <w:szCs w:val="21"/>
    </w:rPr>
  </w:style>
  <w:style w:type="paragraph" w:styleId="ListNumber4">
    <w:name w:val="List Number 4"/>
    <w:basedOn w:val="Normal"/>
    <w:uiPriority w:val="13"/>
    <w:unhideWhenUsed/>
    <w:rsid w:val="009D76A4"/>
    <w:pPr>
      <w:numPr>
        <w:ilvl w:val="3"/>
        <w:numId w:val="8"/>
      </w:numPr>
      <w:spacing w:after="180" w:line="264" w:lineRule="auto"/>
      <w:contextualSpacing/>
    </w:pPr>
    <w:rPr>
      <w:rFonts w:ascii="Georgia" w:hAnsi="Georgia"/>
      <w:color w:val="000000" w:themeColor="text1"/>
      <w:szCs w:val="21"/>
    </w:rPr>
  </w:style>
  <w:style w:type="paragraph" w:styleId="ListNumber5">
    <w:name w:val="List Number 5"/>
    <w:basedOn w:val="Normal"/>
    <w:uiPriority w:val="13"/>
    <w:unhideWhenUsed/>
    <w:rsid w:val="009D76A4"/>
    <w:pPr>
      <w:numPr>
        <w:ilvl w:val="4"/>
        <w:numId w:val="8"/>
      </w:numPr>
      <w:spacing w:after="0"/>
    </w:pPr>
    <w:rPr>
      <w:rFonts w:ascii="Georgia" w:hAnsi="Georgia"/>
      <w:color w:val="000000" w:themeColor="text1"/>
      <w:szCs w:val="21"/>
    </w:rPr>
  </w:style>
  <w:style w:type="paragraph" w:styleId="ListBullet5">
    <w:name w:val="List Bullet 5"/>
    <w:basedOn w:val="Normal"/>
    <w:uiPriority w:val="13"/>
    <w:unhideWhenUsed/>
    <w:rsid w:val="009D76A4"/>
    <w:pPr>
      <w:contextualSpacing/>
    </w:pPr>
    <w:rPr>
      <w:rFonts w:ascii="Georgia" w:hAnsi="Georgia"/>
    </w:rPr>
  </w:style>
  <w:style w:type="paragraph" w:styleId="List2">
    <w:name w:val="List 2"/>
    <w:basedOn w:val="Normal"/>
    <w:uiPriority w:val="14"/>
    <w:rsid w:val="009D76A4"/>
    <w:pPr>
      <w:spacing w:after="0"/>
      <w:ind w:left="794" w:hanging="397"/>
    </w:pPr>
    <w:rPr>
      <w:rFonts w:ascii="Georgia" w:hAnsi="Georgia"/>
      <w:color w:val="000000" w:themeColor="text1"/>
      <w:szCs w:val="21"/>
    </w:rPr>
  </w:style>
  <w:style w:type="paragraph" w:styleId="List">
    <w:name w:val="List"/>
    <w:basedOn w:val="Normal"/>
    <w:uiPriority w:val="14"/>
    <w:rsid w:val="009D76A4"/>
    <w:pPr>
      <w:spacing w:after="0"/>
      <w:ind w:left="397" w:hanging="397"/>
    </w:pPr>
    <w:rPr>
      <w:rFonts w:ascii="Georgia" w:hAnsi="Georgia"/>
      <w:color w:val="000000" w:themeColor="text1"/>
      <w:szCs w:val="21"/>
    </w:rPr>
  </w:style>
  <w:style w:type="paragraph" w:styleId="TOC1">
    <w:name w:val="toc 1"/>
    <w:basedOn w:val="Normal"/>
    <w:next w:val="Normal"/>
    <w:autoRedefine/>
    <w:uiPriority w:val="39"/>
    <w:rsid w:val="00B468AB"/>
    <w:pPr>
      <w:tabs>
        <w:tab w:val="left" w:pos="709"/>
        <w:tab w:val="right" w:pos="9781"/>
      </w:tabs>
      <w:spacing w:before="120" w:after="60"/>
      <w:ind w:right="312"/>
    </w:pPr>
    <w:rPr>
      <w:rFonts w:cs="Arial"/>
      <w:b/>
      <w:noProof/>
      <w:color w:val="A32020" w:themeColor="text2"/>
      <w:szCs w:val="28"/>
    </w:rPr>
  </w:style>
  <w:style w:type="paragraph" w:styleId="TOC2">
    <w:name w:val="toc 2"/>
    <w:basedOn w:val="Normal"/>
    <w:next w:val="Normal"/>
    <w:autoRedefine/>
    <w:uiPriority w:val="39"/>
    <w:rsid w:val="00B468AB"/>
    <w:pPr>
      <w:tabs>
        <w:tab w:val="left" w:pos="709"/>
        <w:tab w:val="right" w:pos="9781"/>
      </w:tabs>
      <w:spacing w:before="120" w:after="60"/>
      <w:ind w:right="312"/>
    </w:pPr>
    <w:rPr>
      <w:noProof/>
      <w:szCs w:val="22"/>
    </w:rPr>
  </w:style>
  <w:style w:type="paragraph" w:styleId="TOC3">
    <w:name w:val="toc 3"/>
    <w:basedOn w:val="Normal"/>
    <w:next w:val="Normal"/>
    <w:autoRedefine/>
    <w:uiPriority w:val="39"/>
    <w:rsid w:val="009D76A4"/>
    <w:pPr>
      <w:tabs>
        <w:tab w:val="left" w:pos="709"/>
        <w:tab w:val="right" w:pos="9781"/>
      </w:tabs>
      <w:spacing w:before="60" w:after="60"/>
    </w:pPr>
    <w:rPr>
      <w:iCs/>
      <w:noProof/>
      <w:sz w:val="16"/>
      <w:szCs w:val="16"/>
    </w:rPr>
  </w:style>
  <w:style w:type="paragraph" w:styleId="TOC4">
    <w:name w:val="toc 4"/>
    <w:basedOn w:val="Normal"/>
    <w:next w:val="Normal"/>
    <w:autoRedefine/>
    <w:uiPriority w:val="39"/>
    <w:rsid w:val="009D76A4"/>
    <w:pPr>
      <w:tabs>
        <w:tab w:val="right" w:pos="7230"/>
        <w:tab w:val="right" w:pos="10490"/>
      </w:tabs>
      <w:spacing w:after="60"/>
    </w:pPr>
    <w:rPr>
      <w:noProof/>
      <w:szCs w:val="21"/>
    </w:rPr>
  </w:style>
  <w:style w:type="character" w:styleId="Hyperlink">
    <w:name w:val="Hyperlink"/>
    <w:basedOn w:val="DefaultParagraphFont"/>
    <w:uiPriority w:val="99"/>
    <w:unhideWhenUsed/>
    <w:rsid w:val="009D76A4"/>
    <w:rPr>
      <w:color w:val="A32020" w:themeColor="text2"/>
      <w:u w:val="none"/>
    </w:rPr>
  </w:style>
  <w:style w:type="paragraph" w:customStyle="1" w:styleId="Address">
    <w:name w:val="Address"/>
    <w:basedOn w:val="Descriptor1"/>
    <w:semiHidden/>
    <w:rsid w:val="009D76A4"/>
    <w:pPr>
      <w:framePr w:wrap="around" w:y="5246"/>
    </w:pPr>
  </w:style>
  <w:style w:type="paragraph" w:customStyle="1" w:styleId="Contents">
    <w:name w:val="Contents"/>
    <w:qFormat/>
    <w:rsid w:val="009D76A4"/>
    <w:pPr>
      <w:spacing w:after="480"/>
    </w:pPr>
    <w:rPr>
      <w:rFonts w:asciiTheme="majorHAnsi" w:eastAsiaTheme="majorEastAsia" w:hAnsiTheme="majorHAnsi" w:cstheme="majorBidi"/>
      <w:b/>
      <w:bCs/>
      <w:i/>
      <w:color w:val="auto"/>
      <w:sz w:val="60"/>
      <w:szCs w:val="40"/>
    </w:rPr>
  </w:style>
  <w:style w:type="paragraph" w:customStyle="1" w:styleId="Disclaimer">
    <w:name w:val="Disclaimer"/>
    <w:link w:val="DisclaimerChar"/>
    <w:qFormat/>
    <w:rsid w:val="009D76A4"/>
    <w:pPr>
      <w:spacing w:after="60" w:line="240" w:lineRule="auto"/>
    </w:pPr>
    <w:rPr>
      <w:rFonts w:asciiTheme="minorHAnsi" w:eastAsia="Times New Roman" w:hAnsiTheme="minorHAnsi" w:cs="Times New Roman"/>
      <w:noProof/>
      <w:color w:val="FFFFFF" w:themeColor="background1"/>
      <w:sz w:val="14"/>
    </w:rPr>
  </w:style>
  <w:style w:type="paragraph" w:customStyle="1" w:styleId="EntityName">
    <w:name w:val="EntityName"/>
    <w:basedOn w:val="Address"/>
    <w:next w:val="Address"/>
    <w:semiHidden/>
    <w:unhideWhenUsed/>
    <w:rsid w:val="009D76A4"/>
    <w:pPr>
      <w:framePr w:wrap="around" w:yAlign="top"/>
      <w:spacing w:before="160" w:after="40"/>
    </w:pPr>
    <w:rPr>
      <w:b/>
    </w:rPr>
  </w:style>
  <w:style w:type="paragraph" w:customStyle="1" w:styleId="Descriptor1">
    <w:name w:val="Descriptor1"/>
    <w:basedOn w:val="Header"/>
    <w:qFormat/>
    <w:rsid w:val="009D76A4"/>
    <w:pPr>
      <w:framePr w:w="2126" w:wrap="around" w:vAnchor="page" w:hAnchor="page" w:x="795" w:y="8506"/>
      <w:pBdr>
        <w:top w:val="dotted" w:sz="6" w:space="6" w:color="auto"/>
        <w:left w:val="dotted" w:sz="6" w:space="4" w:color="FFFFFF" w:themeColor="background1"/>
        <w:bottom w:val="dotted" w:sz="6" w:space="30" w:color="FFFFFF" w:themeColor="background1"/>
      </w:pBdr>
    </w:pPr>
    <w:rPr>
      <w:rFonts w:asciiTheme="majorHAnsi" w:hAnsiTheme="majorHAnsi"/>
      <w:i/>
    </w:rPr>
  </w:style>
  <w:style w:type="paragraph" w:customStyle="1" w:styleId="Sectionheading">
    <w:name w:val="Sectionheading"/>
    <w:basedOn w:val="Dividerpage"/>
    <w:next w:val="BodyText"/>
    <w:link w:val="SectionheadingChar"/>
    <w:qFormat/>
    <w:rsid w:val="009D76A4"/>
    <w:pPr>
      <w:framePr w:w="9639" w:wrap="around" w:vAnchor="text" w:hAnchor="text" w:y="1"/>
      <w:spacing w:after="0"/>
      <w:suppressOverlap w:val="0"/>
    </w:pPr>
    <w:rPr>
      <w:color w:val="FFFFFF"/>
    </w:rPr>
  </w:style>
  <w:style w:type="paragraph" w:customStyle="1" w:styleId="Copyright">
    <w:name w:val="Copyright"/>
    <w:basedOn w:val="Descriptor1"/>
    <w:rsid w:val="009D76A4"/>
    <w:pPr>
      <w:framePr w:wrap="around"/>
      <w:pBdr>
        <w:top w:val="dotted" w:sz="6" w:space="6" w:color="FFFFFF" w:themeColor="background1"/>
      </w:pBdr>
      <w:spacing w:after="120" w:line="240" w:lineRule="auto"/>
    </w:pPr>
    <w:rPr>
      <w:color w:val="FFFFFF" w:themeColor="background1"/>
      <w:sz w:val="12"/>
    </w:rPr>
  </w:style>
  <w:style w:type="character" w:customStyle="1" w:styleId="SectionheadingChar">
    <w:name w:val="Sectionheading Char"/>
    <w:basedOn w:val="Heading1Char"/>
    <w:link w:val="Sectionheading"/>
    <w:rsid w:val="009D76A4"/>
    <w:rPr>
      <w:rFonts w:ascii="Georgia" w:eastAsiaTheme="majorEastAsia" w:hAnsi="Georgia" w:cstheme="majorBidi"/>
      <w:b/>
      <w:bCs/>
      <w:i/>
      <w:noProof/>
      <w:color w:val="FFFFFF"/>
      <w:kern w:val="28"/>
      <w:sz w:val="66"/>
      <w:szCs w:val="66"/>
      <w:lang w:val="en-US" w:eastAsia="en-GB"/>
    </w:rPr>
  </w:style>
  <w:style w:type="paragraph" w:customStyle="1" w:styleId="Appendix1">
    <w:name w:val="Appendix 1"/>
    <w:basedOn w:val="Normal"/>
    <w:next w:val="BodyText"/>
    <w:link w:val="Appendix1Char"/>
    <w:qFormat/>
    <w:rsid w:val="009D76A4"/>
    <w:pPr>
      <w:pageBreakBefore/>
      <w:framePr w:w="9935" w:wrap="around" w:vAnchor="text" w:hAnchor="text" w:y="9"/>
      <w:numPr>
        <w:numId w:val="12"/>
      </w:numPr>
      <w:spacing w:after="480" w:line="240" w:lineRule="auto"/>
      <w:ind w:left="0" w:firstLine="0"/>
    </w:pPr>
    <w:rPr>
      <w:b/>
      <w:sz w:val="56"/>
    </w:rPr>
  </w:style>
  <w:style w:type="paragraph" w:customStyle="1" w:styleId="Appendix2">
    <w:name w:val="Appendix 2"/>
    <w:basedOn w:val="Heading2"/>
    <w:qFormat/>
    <w:rsid w:val="009D76A4"/>
    <w:pPr>
      <w:numPr>
        <w:numId w:val="12"/>
      </w:numPr>
    </w:pPr>
  </w:style>
  <w:style w:type="paragraph" w:customStyle="1" w:styleId="Appendix3">
    <w:name w:val="Appendix 3"/>
    <w:basedOn w:val="Heading3"/>
    <w:link w:val="Appendix3Char"/>
    <w:rsid w:val="009D76A4"/>
    <w:pPr>
      <w:numPr>
        <w:numId w:val="12"/>
      </w:numPr>
    </w:pPr>
  </w:style>
  <w:style w:type="paragraph" w:customStyle="1" w:styleId="Appendix4">
    <w:name w:val="Appendix 4"/>
    <w:basedOn w:val="Heading4"/>
    <w:unhideWhenUsed/>
    <w:rsid w:val="009D76A4"/>
    <w:pPr>
      <w:numPr>
        <w:numId w:val="12"/>
      </w:numPr>
    </w:pPr>
    <w:rPr>
      <w:b/>
      <w:bCs w:val="0"/>
      <w:i/>
      <w:iCs w:val="0"/>
    </w:rPr>
  </w:style>
  <w:style w:type="paragraph" w:styleId="BalloonText">
    <w:name w:val="Balloon Text"/>
    <w:basedOn w:val="Normal"/>
    <w:link w:val="BalloonTextChar"/>
    <w:semiHidden/>
    <w:rsid w:val="009D76A4"/>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9D76A4"/>
    <w:rPr>
      <w:rFonts w:ascii="Tahoma" w:eastAsia="Times New Roman" w:hAnsi="Tahoma" w:cs="Tahoma"/>
      <w:color w:val="auto"/>
      <w:sz w:val="16"/>
      <w:szCs w:val="16"/>
    </w:rPr>
  </w:style>
  <w:style w:type="paragraph" w:styleId="BodyText2">
    <w:name w:val="Body Text 2"/>
    <w:basedOn w:val="Normal"/>
    <w:link w:val="BodyText2Char"/>
    <w:semiHidden/>
    <w:rsid w:val="009D76A4"/>
    <w:pPr>
      <w:spacing w:after="260" w:line="480" w:lineRule="auto"/>
    </w:pPr>
  </w:style>
  <w:style w:type="character" w:customStyle="1" w:styleId="BodyText2Char">
    <w:name w:val="Body Text 2 Char"/>
    <w:basedOn w:val="DefaultParagraphFont"/>
    <w:link w:val="BodyText2"/>
    <w:semiHidden/>
    <w:rsid w:val="009D76A4"/>
    <w:rPr>
      <w:rFonts w:ascii="Arial" w:eastAsia="Times New Roman" w:hAnsi="Arial" w:cs="Times New Roman"/>
      <w:color w:val="auto"/>
      <w:sz w:val="20"/>
      <w:szCs w:val="20"/>
    </w:rPr>
  </w:style>
  <w:style w:type="paragraph" w:styleId="BodyText3">
    <w:name w:val="Body Text 3"/>
    <w:basedOn w:val="Normal"/>
    <w:link w:val="BodyText3Char"/>
    <w:semiHidden/>
    <w:rsid w:val="009D76A4"/>
    <w:pPr>
      <w:spacing w:after="220" w:line="220" w:lineRule="atLeast"/>
    </w:pPr>
    <w:rPr>
      <w:sz w:val="16"/>
    </w:rPr>
  </w:style>
  <w:style w:type="character" w:customStyle="1" w:styleId="BodyText3Char">
    <w:name w:val="Body Text 3 Char"/>
    <w:basedOn w:val="DefaultParagraphFont"/>
    <w:link w:val="BodyText3"/>
    <w:semiHidden/>
    <w:rsid w:val="009D76A4"/>
    <w:rPr>
      <w:rFonts w:ascii="Arial" w:eastAsia="Times New Roman" w:hAnsi="Arial" w:cs="Times New Roman"/>
      <w:color w:val="auto"/>
      <w:sz w:val="16"/>
      <w:szCs w:val="20"/>
    </w:rPr>
  </w:style>
  <w:style w:type="paragraph" w:styleId="BodyTextFirstIndent">
    <w:name w:val="Body Text First Indent"/>
    <w:basedOn w:val="BodyText"/>
    <w:link w:val="BodyTextFirstIndentChar"/>
    <w:semiHidden/>
    <w:rsid w:val="009D76A4"/>
    <w:pPr>
      <w:ind w:firstLine="595"/>
    </w:pPr>
  </w:style>
  <w:style w:type="character" w:customStyle="1" w:styleId="BodyTextFirstIndentChar">
    <w:name w:val="Body Text First Indent Char"/>
    <w:basedOn w:val="BodyTextChar"/>
    <w:link w:val="BodyTextFirstIndent"/>
    <w:semiHidden/>
    <w:rsid w:val="009D76A4"/>
    <w:rPr>
      <w:rFonts w:asciiTheme="majorHAnsi" w:eastAsia="Times New Roman" w:hAnsiTheme="majorHAnsi" w:cs="Arial"/>
      <w:color w:val="auto"/>
    </w:rPr>
  </w:style>
  <w:style w:type="paragraph" w:styleId="BodyTextIndent">
    <w:name w:val="Body Text Indent"/>
    <w:basedOn w:val="BodyText"/>
    <w:link w:val="BodyTextIndentChar"/>
    <w:semiHidden/>
    <w:rsid w:val="009D76A4"/>
    <w:pPr>
      <w:ind w:left="714"/>
    </w:pPr>
  </w:style>
  <w:style w:type="character" w:customStyle="1" w:styleId="BodyTextIndentChar">
    <w:name w:val="Body Text Indent Char"/>
    <w:basedOn w:val="DefaultParagraphFont"/>
    <w:link w:val="BodyTextIndent"/>
    <w:semiHidden/>
    <w:rsid w:val="009D76A4"/>
    <w:rPr>
      <w:rFonts w:asciiTheme="majorHAnsi" w:hAnsiTheme="majorHAnsi" w:cs="Arial"/>
      <w:color w:val="auto"/>
    </w:rPr>
  </w:style>
  <w:style w:type="paragraph" w:styleId="BodyTextFirstIndent2">
    <w:name w:val="Body Text First Indent 2"/>
    <w:basedOn w:val="BodyText2"/>
    <w:link w:val="BodyTextFirstIndent2Char"/>
    <w:semiHidden/>
    <w:rsid w:val="009D76A4"/>
    <w:pPr>
      <w:ind w:firstLine="595"/>
    </w:pPr>
  </w:style>
  <w:style w:type="character" w:customStyle="1" w:styleId="BodyTextFirstIndent2Char">
    <w:name w:val="Body Text First Indent 2 Char"/>
    <w:basedOn w:val="BodyTextIndentChar"/>
    <w:link w:val="BodyTextFirstIndent2"/>
    <w:semiHidden/>
    <w:rsid w:val="009D76A4"/>
    <w:rPr>
      <w:rFonts w:asciiTheme="majorHAnsi" w:hAnsiTheme="majorHAnsi" w:cs="Times New Roman"/>
      <w:color w:val="auto"/>
    </w:rPr>
  </w:style>
  <w:style w:type="paragraph" w:styleId="BodyTextIndent2">
    <w:name w:val="Body Text Indent 2"/>
    <w:basedOn w:val="BodyText2"/>
    <w:link w:val="BodyTextIndent2Char"/>
    <w:semiHidden/>
    <w:rsid w:val="009D76A4"/>
    <w:pPr>
      <w:ind w:left="1418"/>
    </w:pPr>
  </w:style>
  <w:style w:type="character" w:customStyle="1" w:styleId="BodyTextIndent2Char">
    <w:name w:val="Body Text Indent 2 Char"/>
    <w:basedOn w:val="DefaultParagraphFont"/>
    <w:link w:val="BodyTextIndent2"/>
    <w:semiHidden/>
    <w:rsid w:val="009D76A4"/>
    <w:rPr>
      <w:rFonts w:asciiTheme="majorHAnsi" w:hAnsiTheme="majorHAnsi"/>
      <w:color w:val="auto"/>
    </w:rPr>
  </w:style>
  <w:style w:type="paragraph" w:styleId="BodyTextIndent3">
    <w:name w:val="Body Text Indent 3"/>
    <w:basedOn w:val="BodyText3"/>
    <w:link w:val="BodyTextIndent3Char"/>
    <w:semiHidden/>
    <w:rsid w:val="009D76A4"/>
    <w:pPr>
      <w:ind w:left="595"/>
    </w:pPr>
  </w:style>
  <w:style w:type="character" w:customStyle="1" w:styleId="BodyTextIndent3Char">
    <w:name w:val="Body Text Indent 3 Char"/>
    <w:basedOn w:val="DefaultParagraphFont"/>
    <w:link w:val="BodyTextIndent3"/>
    <w:semiHidden/>
    <w:rsid w:val="009D76A4"/>
    <w:rPr>
      <w:rFonts w:ascii="Arial" w:eastAsia="Times New Roman" w:hAnsi="Arial" w:cs="Times New Roman"/>
      <w:color w:val="auto"/>
      <w:sz w:val="16"/>
      <w:szCs w:val="20"/>
    </w:rPr>
  </w:style>
  <w:style w:type="paragraph" w:customStyle="1" w:styleId="BulletText1">
    <w:name w:val="Bullet Text 1"/>
    <w:basedOn w:val="Normal"/>
    <w:semiHidden/>
    <w:rsid w:val="009D76A4"/>
    <w:pPr>
      <w:spacing w:after="200" w:line="288" w:lineRule="auto"/>
      <w:ind w:left="301" w:hanging="301"/>
    </w:pPr>
    <w:rPr>
      <w:rFonts w:cs="Arial"/>
    </w:rPr>
  </w:style>
  <w:style w:type="paragraph" w:customStyle="1" w:styleId="TableDecimal">
    <w:name w:val="Table Decimal"/>
    <w:basedOn w:val="TableText"/>
    <w:rsid w:val="009D76A4"/>
    <w:pPr>
      <w:tabs>
        <w:tab w:val="decimal" w:pos="878"/>
      </w:tabs>
    </w:pPr>
    <w:rPr>
      <w:rFonts w:eastAsia="Times New Roman" w:cs="Times New Roman"/>
      <w:noProof/>
      <w:lang w:eastAsia="en-GB"/>
    </w:rPr>
  </w:style>
  <w:style w:type="paragraph" w:customStyle="1" w:styleId="CaseBody">
    <w:name w:val="CaseBody"/>
    <w:basedOn w:val="Normal"/>
    <w:semiHidden/>
    <w:rsid w:val="009D76A4"/>
    <w:pPr>
      <w:spacing w:line="320" w:lineRule="exact"/>
      <w:ind w:left="1440"/>
    </w:pPr>
    <w:rPr>
      <w:rFonts w:ascii="Univers" w:hAnsi="Univers"/>
      <w:sz w:val="18"/>
    </w:rPr>
  </w:style>
  <w:style w:type="paragraph" w:styleId="Closing">
    <w:name w:val="Closing"/>
    <w:basedOn w:val="Normal"/>
    <w:link w:val="ClosingChar"/>
    <w:semiHidden/>
    <w:rsid w:val="009D76A4"/>
  </w:style>
  <w:style w:type="character" w:customStyle="1" w:styleId="ClosingChar">
    <w:name w:val="Closing Char"/>
    <w:basedOn w:val="DefaultParagraphFont"/>
    <w:link w:val="Closing"/>
    <w:semiHidden/>
    <w:rsid w:val="009D76A4"/>
    <w:rPr>
      <w:rFonts w:ascii="Arial" w:eastAsia="Times New Roman" w:hAnsi="Arial" w:cs="Times New Roman"/>
      <w:color w:val="auto"/>
      <w:sz w:val="20"/>
      <w:szCs w:val="20"/>
    </w:rPr>
  </w:style>
  <w:style w:type="character" w:styleId="CommentReference">
    <w:name w:val="annotation reference"/>
    <w:basedOn w:val="DefaultParagraphFont"/>
    <w:semiHidden/>
    <w:rsid w:val="009D76A4"/>
    <w:rPr>
      <w:sz w:val="16"/>
    </w:rPr>
  </w:style>
  <w:style w:type="paragraph" w:styleId="CommentText">
    <w:name w:val="annotation text"/>
    <w:basedOn w:val="Normal"/>
    <w:link w:val="CommentTextChar"/>
    <w:uiPriority w:val="99"/>
    <w:semiHidden/>
    <w:rsid w:val="009D76A4"/>
  </w:style>
  <w:style w:type="character" w:customStyle="1" w:styleId="CommentTextChar">
    <w:name w:val="Comment Text Char"/>
    <w:basedOn w:val="DefaultParagraphFont"/>
    <w:link w:val="CommentText"/>
    <w:uiPriority w:val="99"/>
    <w:semiHidden/>
    <w:rsid w:val="009D76A4"/>
    <w:rPr>
      <w:rFonts w:ascii="Arial" w:eastAsia="Times New Roman" w:hAnsi="Arial" w:cs="Times New Roman"/>
      <w:color w:val="auto"/>
      <w:sz w:val="20"/>
      <w:szCs w:val="20"/>
    </w:rPr>
  </w:style>
  <w:style w:type="paragraph" w:customStyle="1" w:styleId="CVHeading">
    <w:name w:val="CV Heading"/>
    <w:basedOn w:val="Heading3"/>
    <w:semiHidden/>
    <w:unhideWhenUsed/>
    <w:rsid w:val="009D76A4"/>
  </w:style>
  <w:style w:type="paragraph" w:styleId="Date">
    <w:name w:val="Date"/>
    <w:basedOn w:val="Normal"/>
    <w:next w:val="Normal"/>
    <w:link w:val="DateChar"/>
    <w:semiHidden/>
    <w:unhideWhenUsed/>
    <w:rsid w:val="009D76A4"/>
  </w:style>
  <w:style w:type="character" w:customStyle="1" w:styleId="DateChar">
    <w:name w:val="Date Char"/>
    <w:basedOn w:val="DefaultParagraphFont"/>
    <w:link w:val="Date"/>
    <w:semiHidden/>
    <w:rsid w:val="009D76A4"/>
    <w:rPr>
      <w:rFonts w:ascii="Arial" w:eastAsia="Times New Roman" w:hAnsi="Arial" w:cs="Times New Roman"/>
      <w:color w:val="auto"/>
      <w:sz w:val="20"/>
      <w:szCs w:val="20"/>
    </w:rPr>
  </w:style>
  <w:style w:type="paragraph" w:customStyle="1" w:styleId="Default">
    <w:name w:val="Default"/>
    <w:unhideWhenUsed/>
    <w:rsid w:val="009D76A4"/>
    <w:pPr>
      <w:autoSpaceDE w:val="0"/>
      <w:autoSpaceDN w:val="0"/>
      <w:adjustRightInd w:val="0"/>
      <w:spacing w:after="0" w:line="240" w:lineRule="auto"/>
    </w:pPr>
    <w:rPr>
      <w:rFonts w:ascii="ZapfHumanist601BT-Roman" w:eastAsia="Times New Roman" w:hAnsi="ZapfHumanist601BT-Roman" w:cs="Times New Roman"/>
      <w:color w:val="auto"/>
      <w:lang w:val="en-US"/>
    </w:rPr>
  </w:style>
  <w:style w:type="paragraph" w:styleId="DocumentMap">
    <w:name w:val="Document Map"/>
    <w:basedOn w:val="Normal"/>
    <w:link w:val="DocumentMapChar"/>
    <w:semiHidden/>
    <w:rsid w:val="009D76A4"/>
    <w:pPr>
      <w:shd w:val="clear" w:color="auto" w:fill="000080"/>
      <w:spacing w:after="260"/>
    </w:pPr>
    <w:rPr>
      <w:rFonts w:ascii="Tahoma" w:hAnsi="Tahoma"/>
    </w:rPr>
  </w:style>
  <w:style w:type="character" w:customStyle="1" w:styleId="DocumentMapChar">
    <w:name w:val="Document Map Char"/>
    <w:basedOn w:val="DefaultParagraphFont"/>
    <w:link w:val="DocumentMap"/>
    <w:semiHidden/>
    <w:rsid w:val="009D76A4"/>
    <w:rPr>
      <w:rFonts w:ascii="Tahoma" w:eastAsia="Times New Roman" w:hAnsi="Tahoma" w:cs="Times New Roman"/>
      <w:color w:val="auto"/>
      <w:sz w:val="20"/>
      <w:szCs w:val="20"/>
      <w:shd w:val="clear" w:color="auto" w:fill="000080"/>
    </w:rPr>
  </w:style>
  <w:style w:type="paragraph" w:styleId="EndnoteText">
    <w:name w:val="endnote text"/>
    <w:basedOn w:val="Normal"/>
    <w:link w:val="EndnoteTextChar"/>
    <w:semiHidden/>
    <w:rsid w:val="009D76A4"/>
    <w:pPr>
      <w:spacing w:after="260"/>
    </w:pPr>
  </w:style>
  <w:style w:type="character" w:customStyle="1" w:styleId="EndnoteTextChar">
    <w:name w:val="Endnote Text Char"/>
    <w:basedOn w:val="DefaultParagraphFont"/>
    <w:link w:val="EndnoteText"/>
    <w:semiHidden/>
    <w:rsid w:val="009D76A4"/>
    <w:rPr>
      <w:rFonts w:ascii="Arial" w:eastAsia="Times New Roman" w:hAnsi="Arial" w:cs="Times New Roman"/>
      <w:color w:val="auto"/>
      <w:sz w:val="20"/>
      <w:szCs w:val="20"/>
    </w:rPr>
  </w:style>
  <w:style w:type="paragraph" w:styleId="EnvelopeAddress">
    <w:name w:val="envelope address"/>
    <w:basedOn w:val="Normal"/>
    <w:semiHidden/>
    <w:unhideWhenUsed/>
    <w:rsid w:val="009D76A4"/>
    <w:pPr>
      <w:framePr w:w="7920" w:h="1980" w:hRule="exact" w:hSpace="180" w:wrap="auto" w:hAnchor="page" w:xAlign="center" w:yAlign="bottom"/>
      <w:ind w:left="2976"/>
    </w:pPr>
  </w:style>
  <w:style w:type="paragraph" w:styleId="EnvelopeReturn">
    <w:name w:val="envelope return"/>
    <w:basedOn w:val="Normal"/>
    <w:semiHidden/>
    <w:unhideWhenUsed/>
    <w:rsid w:val="009D76A4"/>
  </w:style>
  <w:style w:type="character" w:styleId="FollowedHyperlink">
    <w:name w:val="FollowedHyperlink"/>
    <w:basedOn w:val="DefaultParagraphFont"/>
    <w:uiPriority w:val="99"/>
    <w:semiHidden/>
    <w:unhideWhenUsed/>
    <w:rsid w:val="009D76A4"/>
    <w:rPr>
      <w:color w:val="800080"/>
      <w:u w:val="single"/>
    </w:rPr>
  </w:style>
  <w:style w:type="paragraph" w:styleId="FootnoteText">
    <w:name w:val="footnote text"/>
    <w:basedOn w:val="Normal"/>
    <w:link w:val="FootnoteTextChar"/>
    <w:uiPriority w:val="99"/>
    <w:semiHidden/>
    <w:rsid w:val="009D76A4"/>
  </w:style>
  <w:style w:type="character" w:customStyle="1" w:styleId="FootnoteTextChar">
    <w:name w:val="Footnote Text Char"/>
    <w:basedOn w:val="DefaultParagraphFont"/>
    <w:link w:val="FootnoteText"/>
    <w:uiPriority w:val="99"/>
    <w:semiHidden/>
    <w:rsid w:val="009D76A4"/>
    <w:rPr>
      <w:rFonts w:ascii="Arial" w:eastAsia="Times New Roman" w:hAnsi="Arial" w:cs="Times New Roman"/>
      <w:color w:val="auto"/>
      <w:sz w:val="20"/>
      <w:szCs w:val="20"/>
    </w:rPr>
  </w:style>
  <w:style w:type="paragraph" w:styleId="Index1">
    <w:name w:val="index 1"/>
    <w:basedOn w:val="Normal"/>
    <w:next w:val="Normal"/>
    <w:semiHidden/>
    <w:rsid w:val="009D76A4"/>
    <w:pPr>
      <w:ind w:left="200" w:hanging="200"/>
    </w:pPr>
    <w:rPr>
      <w:sz w:val="18"/>
    </w:rPr>
  </w:style>
  <w:style w:type="paragraph" w:styleId="Index2">
    <w:name w:val="index 2"/>
    <w:basedOn w:val="Normal"/>
    <w:next w:val="Normal"/>
    <w:semiHidden/>
    <w:rsid w:val="009D76A4"/>
    <w:pPr>
      <w:ind w:left="400" w:hanging="200"/>
    </w:pPr>
    <w:rPr>
      <w:sz w:val="18"/>
    </w:rPr>
  </w:style>
  <w:style w:type="paragraph" w:styleId="Index3">
    <w:name w:val="index 3"/>
    <w:basedOn w:val="Normal"/>
    <w:next w:val="Normal"/>
    <w:semiHidden/>
    <w:rsid w:val="009D76A4"/>
    <w:pPr>
      <w:ind w:left="600" w:hanging="200"/>
    </w:pPr>
    <w:rPr>
      <w:sz w:val="18"/>
    </w:rPr>
  </w:style>
  <w:style w:type="paragraph" w:styleId="Index4">
    <w:name w:val="index 4"/>
    <w:basedOn w:val="Normal"/>
    <w:next w:val="Normal"/>
    <w:semiHidden/>
    <w:rsid w:val="009D76A4"/>
    <w:pPr>
      <w:ind w:left="800" w:hanging="200"/>
    </w:pPr>
    <w:rPr>
      <w:sz w:val="18"/>
    </w:rPr>
  </w:style>
  <w:style w:type="paragraph" w:styleId="Index5">
    <w:name w:val="index 5"/>
    <w:basedOn w:val="Normal"/>
    <w:next w:val="Normal"/>
    <w:semiHidden/>
    <w:rsid w:val="009D76A4"/>
    <w:pPr>
      <w:ind w:left="1000" w:hanging="200"/>
    </w:pPr>
    <w:rPr>
      <w:sz w:val="18"/>
    </w:rPr>
  </w:style>
  <w:style w:type="paragraph" w:styleId="Index6">
    <w:name w:val="index 6"/>
    <w:basedOn w:val="Normal"/>
    <w:next w:val="Normal"/>
    <w:semiHidden/>
    <w:rsid w:val="009D76A4"/>
    <w:pPr>
      <w:ind w:left="1200" w:hanging="200"/>
    </w:pPr>
    <w:rPr>
      <w:sz w:val="18"/>
    </w:rPr>
  </w:style>
  <w:style w:type="paragraph" w:styleId="Index7">
    <w:name w:val="index 7"/>
    <w:basedOn w:val="Normal"/>
    <w:next w:val="Normal"/>
    <w:semiHidden/>
    <w:rsid w:val="009D76A4"/>
    <w:pPr>
      <w:ind w:left="1400" w:hanging="200"/>
    </w:pPr>
    <w:rPr>
      <w:sz w:val="18"/>
    </w:rPr>
  </w:style>
  <w:style w:type="paragraph" w:styleId="Index8">
    <w:name w:val="index 8"/>
    <w:basedOn w:val="Normal"/>
    <w:next w:val="Normal"/>
    <w:semiHidden/>
    <w:rsid w:val="009D76A4"/>
    <w:pPr>
      <w:ind w:left="1600" w:hanging="200"/>
    </w:pPr>
    <w:rPr>
      <w:sz w:val="18"/>
    </w:rPr>
  </w:style>
  <w:style w:type="paragraph" w:styleId="Index9">
    <w:name w:val="index 9"/>
    <w:basedOn w:val="Normal"/>
    <w:next w:val="Normal"/>
    <w:semiHidden/>
    <w:rsid w:val="009D76A4"/>
    <w:pPr>
      <w:ind w:left="1800" w:hanging="200"/>
    </w:pPr>
    <w:rPr>
      <w:sz w:val="18"/>
    </w:rPr>
  </w:style>
  <w:style w:type="paragraph" w:styleId="IndexHeading">
    <w:name w:val="index heading"/>
    <w:basedOn w:val="Normal"/>
    <w:next w:val="Index1"/>
    <w:semiHidden/>
    <w:rsid w:val="009D76A4"/>
    <w:pPr>
      <w:pBdr>
        <w:top w:val="single" w:sz="12" w:space="0" w:color="auto"/>
      </w:pBdr>
      <w:spacing w:before="360"/>
    </w:pPr>
    <w:rPr>
      <w:b/>
      <w:i/>
      <w:sz w:val="26"/>
    </w:rPr>
  </w:style>
  <w:style w:type="paragraph" w:styleId="MacroText">
    <w:name w:val="macro"/>
    <w:link w:val="MacroTextChar"/>
    <w:semiHidden/>
    <w:rsid w:val="009D76A4"/>
    <w:pPr>
      <w:tabs>
        <w:tab w:val="left" w:pos="480"/>
        <w:tab w:val="left" w:pos="960"/>
        <w:tab w:val="left" w:pos="1440"/>
        <w:tab w:val="left" w:pos="1920"/>
        <w:tab w:val="left" w:pos="2400"/>
        <w:tab w:val="left" w:pos="2880"/>
        <w:tab w:val="left" w:pos="3360"/>
        <w:tab w:val="left" w:pos="3840"/>
        <w:tab w:val="left" w:pos="4320"/>
      </w:tabs>
      <w:spacing w:after="260" w:line="260" w:lineRule="atLeast"/>
    </w:pPr>
    <w:rPr>
      <w:rFonts w:ascii="Courier New" w:eastAsia="Times New Roman" w:hAnsi="Courier New" w:cs="Times New Roman"/>
      <w:color w:val="auto"/>
    </w:rPr>
  </w:style>
  <w:style w:type="character" w:customStyle="1" w:styleId="MacroTextChar">
    <w:name w:val="Macro Text Char"/>
    <w:basedOn w:val="DefaultParagraphFont"/>
    <w:link w:val="MacroText"/>
    <w:semiHidden/>
    <w:rsid w:val="009D76A4"/>
    <w:rPr>
      <w:rFonts w:ascii="Courier New" w:eastAsia="Times New Roman" w:hAnsi="Courier New" w:cs="Times New Roman"/>
      <w:color w:val="auto"/>
      <w:sz w:val="20"/>
      <w:szCs w:val="20"/>
    </w:rPr>
  </w:style>
  <w:style w:type="paragraph" w:styleId="MessageHeader">
    <w:name w:val="Message Header"/>
    <w:basedOn w:val="Normal"/>
    <w:link w:val="MessageHeaderChar"/>
    <w:semiHidden/>
    <w:rsid w:val="009D76A4"/>
    <w:pPr>
      <w:pBdr>
        <w:top w:val="single" w:sz="6" w:space="1" w:color="auto"/>
        <w:left w:val="single" w:sz="6" w:space="1" w:color="auto"/>
        <w:bottom w:val="single" w:sz="6" w:space="1" w:color="auto"/>
        <w:right w:val="single" w:sz="6" w:space="1" w:color="auto"/>
      </w:pBdr>
      <w:shd w:val="pct20" w:color="auto" w:fill="auto"/>
      <w:spacing w:after="260"/>
      <w:ind w:left="1134" w:hanging="1134"/>
    </w:pPr>
  </w:style>
  <w:style w:type="character" w:customStyle="1" w:styleId="MessageHeaderChar">
    <w:name w:val="Message Header Char"/>
    <w:basedOn w:val="DefaultParagraphFont"/>
    <w:link w:val="MessageHeader"/>
    <w:semiHidden/>
    <w:rsid w:val="009D76A4"/>
    <w:rPr>
      <w:rFonts w:ascii="Arial" w:eastAsia="Times New Roman" w:hAnsi="Arial" w:cs="Times New Roman"/>
      <w:color w:val="auto"/>
      <w:sz w:val="20"/>
      <w:szCs w:val="20"/>
      <w:shd w:val="pct20" w:color="auto" w:fill="auto"/>
    </w:rPr>
  </w:style>
  <w:style w:type="paragraph" w:styleId="NormalWeb">
    <w:name w:val="Normal (Web)"/>
    <w:basedOn w:val="Normal"/>
    <w:uiPriority w:val="99"/>
    <w:rsid w:val="009D76A4"/>
    <w:pPr>
      <w:spacing w:before="100" w:beforeAutospacing="1" w:after="100" w:afterAutospacing="1" w:line="240" w:lineRule="auto"/>
    </w:pPr>
    <w:rPr>
      <w:rFonts w:ascii="Times New Roman" w:eastAsia="MS Mincho" w:hAnsi="Times New Roman"/>
      <w:sz w:val="24"/>
      <w:szCs w:val="24"/>
      <w:lang w:eastAsia="ja-JP"/>
    </w:rPr>
  </w:style>
  <w:style w:type="paragraph" w:styleId="NormalIndent">
    <w:name w:val="Normal Indent"/>
    <w:basedOn w:val="Normal"/>
    <w:unhideWhenUsed/>
    <w:rsid w:val="009D76A4"/>
    <w:pPr>
      <w:ind w:left="595"/>
    </w:pPr>
  </w:style>
  <w:style w:type="paragraph" w:styleId="NoteHeading">
    <w:name w:val="Note Heading"/>
    <w:basedOn w:val="Normal"/>
    <w:next w:val="Normal"/>
    <w:link w:val="NoteHeadingChar"/>
    <w:unhideWhenUsed/>
    <w:rsid w:val="009D76A4"/>
  </w:style>
  <w:style w:type="character" w:customStyle="1" w:styleId="NoteHeadingChar">
    <w:name w:val="Note Heading Char"/>
    <w:basedOn w:val="DefaultParagraphFont"/>
    <w:link w:val="NoteHeading"/>
    <w:rsid w:val="009D76A4"/>
    <w:rPr>
      <w:rFonts w:ascii="Arial" w:eastAsia="Times New Roman" w:hAnsi="Arial" w:cs="Times New Roman"/>
      <w:color w:val="auto"/>
      <w:sz w:val="20"/>
      <w:szCs w:val="20"/>
    </w:rPr>
  </w:style>
  <w:style w:type="character" w:styleId="PageNumber">
    <w:name w:val="page number"/>
    <w:basedOn w:val="DefaultParagraphFont"/>
    <w:rsid w:val="009D76A4"/>
    <w:rPr>
      <w:rFonts w:cs="Arial"/>
    </w:rPr>
  </w:style>
  <w:style w:type="paragraph" w:styleId="PlainText">
    <w:name w:val="Plain Text"/>
    <w:basedOn w:val="Normal"/>
    <w:link w:val="PlainTextChar"/>
    <w:rsid w:val="009D76A4"/>
    <w:rPr>
      <w:rFonts w:ascii="Courier New" w:hAnsi="Courier New"/>
    </w:rPr>
  </w:style>
  <w:style w:type="character" w:customStyle="1" w:styleId="PlainTextChar">
    <w:name w:val="Plain Text Char"/>
    <w:basedOn w:val="DefaultParagraphFont"/>
    <w:link w:val="PlainText"/>
    <w:rsid w:val="009D76A4"/>
    <w:rPr>
      <w:rFonts w:ascii="Courier New" w:eastAsia="Times New Roman" w:hAnsi="Courier New" w:cs="Times New Roman"/>
      <w:color w:val="auto"/>
      <w:sz w:val="20"/>
      <w:szCs w:val="20"/>
    </w:rPr>
  </w:style>
  <w:style w:type="paragraph" w:styleId="Salutation">
    <w:name w:val="Salutation"/>
    <w:basedOn w:val="Normal"/>
    <w:next w:val="Normal"/>
    <w:link w:val="SalutationChar"/>
    <w:rsid w:val="009D76A4"/>
  </w:style>
  <w:style w:type="character" w:customStyle="1" w:styleId="SalutationChar">
    <w:name w:val="Salutation Char"/>
    <w:basedOn w:val="DefaultParagraphFont"/>
    <w:link w:val="Salutation"/>
    <w:rsid w:val="009D76A4"/>
    <w:rPr>
      <w:rFonts w:ascii="Arial" w:eastAsia="Times New Roman" w:hAnsi="Arial" w:cs="Times New Roman"/>
      <w:color w:val="auto"/>
      <w:sz w:val="20"/>
      <w:szCs w:val="20"/>
    </w:rPr>
  </w:style>
  <w:style w:type="paragraph" w:customStyle="1" w:styleId="SectionheadingWhite">
    <w:name w:val="SectionheadingWhite"/>
    <w:basedOn w:val="Sectionheading"/>
    <w:next w:val="BodyText"/>
    <w:rsid w:val="009D76A4"/>
    <w:pPr>
      <w:framePr w:wrap="around" w:vAnchor="margin" w:y="-199"/>
    </w:pPr>
    <w:rPr>
      <w:i w:val="0"/>
    </w:rPr>
  </w:style>
  <w:style w:type="paragraph" w:customStyle="1" w:styleId="Sectionstatement">
    <w:name w:val="Sectionstatement"/>
    <w:basedOn w:val="Sectionheading"/>
    <w:next w:val="BodyText"/>
    <w:rsid w:val="009D76A4"/>
    <w:pPr>
      <w:framePr w:wrap="around" w:vAnchor="margin"/>
    </w:pPr>
    <w:rPr>
      <w:sz w:val="28"/>
    </w:rPr>
  </w:style>
  <w:style w:type="paragraph" w:customStyle="1" w:styleId="SideBarText-L">
    <w:name w:val="SideBarText-L"/>
    <w:basedOn w:val="BodyText"/>
    <w:qFormat/>
    <w:rsid w:val="009D76A4"/>
    <w:pPr>
      <w:framePr w:w="2552" w:wrap="around" w:vAnchor="text" w:hAnchor="page" w:x="568" w:y="1"/>
      <w:shd w:val="clear" w:color="auto" w:fill="FFFFFF" w:themeFill="background1"/>
    </w:pPr>
    <w:rPr>
      <w:i/>
      <w:color w:val="A32020" w:themeColor="text2"/>
      <w:sz w:val="19"/>
    </w:rPr>
  </w:style>
  <w:style w:type="paragraph" w:customStyle="1" w:styleId="SideBarText-R">
    <w:name w:val="SideBarText-R"/>
    <w:basedOn w:val="SideBarText-L"/>
    <w:qFormat/>
    <w:rsid w:val="009D76A4"/>
    <w:pPr>
      <w:framePr w:w="2126" w:wrap="around" w:x="8960"/>
      <w:pBdr>
        <w:left w:val="dotted" w:sz="8" w:space="0" w:color="FFFFFF" w:themeColor="background2"/>
        <w:right w:val="dotted" w:sz="8" w:space="4" w:color="FFFFFF" w:themeColor="background1"/>
      </w:pBdr>
    </w:pPr>
    <w:rPr>
      <w:lang w:val="de-DE"/>
    </w:rPr>
  </w:style>
  <w:style w:type="paragraph" w:customStyle="1" w:styleId="SideBarTitle-L">
    <w:name w:val="SideBarTitle-L"/>
    <w:basedOn w:val="SideBarText-L"/>
    <w:rsid w:val="009D76A4"/>
    <w:pPr>
      <w:framePr w:wrap="around"/>
    </w:pPr>
    <w:rPr>
      <w:b/>
    </w:rPr>
  </w:style>
  <w:style w:type="paragraph" w:customStyle="1" w:styleId="SideBarTitle-R">
    <w:name w:val="SideBarTitle-R"/>
    <w:basedOn w:val="SideBarTitle-L"/>
    <w:rsid w:val="009D76A4"/>
    <w:pPr>
      <w:framePr w:wrap="around" w:x="7939"/>
    </w:pPr>
  </w:style>
  <w:style w:type="paragraph" w:styleId="Signature">
    <w:name w:val="Signature"/>
    <w:basedOn w:val="Normal"/>
    <w:link w:val="SignatureChar"/>
    <w:rsid w:val="009D76A4"/>
  </w:style>
  <w:style w:type="character" w:customStyle="1" w:styleId="SignatureChar">
    <w:name w:val="Signature Char"/>
    <w:basedOn w:val="DefaultParagraphFont"/>
    <w:link w:val="Signature"/>
    <w:rsid w:val="009D76A4"/>
    <w:rPr>
      <w:rFonts w:ascii="Arial" w:eastAsia="Times New Roman" w:hAnsi="Arial" w:cs="Times New Roman"/>
      <w:color w:val="auto"/>
      <w:sz w:val="20"/>
      <w:szCs w:val="20"/>
    </w:rPr>
  </w:style>
  <w:style w:type="paragraph" w:customStyle="1" w:styleId="subject">
    <w:name w:val="subject"/>
    <w:basedOn w:val="Normal"/>
    <w:uiPriority w:val="99"/>
    <w:rsid w:val="009D76A4"/>
    <w:rPr>
      <w:b/>
      <w:bCs/>
    </w:rPr>
  </w:style>
  <w:style w:type="paragraph" w:customStyle="1" w:styleId="Margintext">
    <w:name w:val="Margin text"/>
    <w:basedOn w:val="Normal"/>
    <w:uiPriority w:val="34"/>
    <w:qFormat/>
    <w:rsid w:val="009D76A4"/>
    <w:pPr>
      <w:framePr w:w="1928" w:hSpace="227" w:wrap="around" w:vAnchor="text" w:hAnchor="page" w:x="795" w:y="1"/>
      <w:pBdr>
        <w:top w:val="dotted" w:sz="4" w:space="4" w:color="FFFFFF" w:themeColor="background2"/>
        <w:left w:val="dotted" w:sz="4" w:space="4" w:color="FFFFFF" w:themeColor="background2"/>
      </w:pBdr>
    </w:pPr>
    <w:rPr>
      <w:rFonts w:ascii="Georgia" w:hAnsi="Georgia"/>
      <w:i/>
      <w:szCs w:val="21"/>
    </w:rPr>
  </w:style>
  <w:style w:type="paragraph" w:customStyle="1" w:styleId="TableText">
    <w:name w:val="Table Text"/>
    <w:basedOn w:val="Normal"/>
    <w:link w:val="TableTextChar"/>
    <w:uiPriority w:val="99"/>
    <w:qFormat/>
    <w:rsid w:val="009D76A4"/>
    <w:pPr>
      <w:spacing w:before="60" w:after="120" w:line="264" w:lineRule="auto"/>
    </w:pPr>
    <w:rPr>
      <w:rFonts w:ascii="Georgia" w:hAnsi="Georgia"/>
      <w:sz w:val="18"/>
      <w:szCs w:val="18"/>
      <w:lang w:val="en-US"/>
    </w:rPr>
  </w:style>
  <w:style w:type="paragraph" w:customStyle="1" w:styleId="TableBullet">
    <w:name w:val="Table Bullet"/>
    <w:aliases w:val="8 pt,9 pt"/>
    <w:basedOn w:val="TableText"/>
    <w:link w:val="TableBulletChar"/>
    <w:qFormat/>
    <w:rsid w:val="009D76A4"/>
    <w:pPr>
      <w:numPr>
        <w:numId w:val="4"/>
      </w:numPr>
      <w:spacing w:line="240" w:lineRule="auto"/>
      <w:ind w:left="357" w:hanging="357"/>
    </w:pPr>
  </w:style>
  <w:style w:type="paragraph" w:customStyle="1" w:styleId="TableBullet2">
    <w:name w:val="Table Bullet 2"/>
    <w:basedOn w:val="TableBullet"/>
    <w:uiPriority w:val="99"/>
    <w:unhideWhenUsed/>
    <w:rsid w:val="009D76A4"/>
    <w:pPr>
      <w:numPr>
        <w:numId w:val="9"/>
      </w:numPr>
    </w:pPr>
  </w:style>
  <w:style w:type="paragraph" w:customStyle="1" w:styleId="TableColumnHeader">
    <w:name w:val="Table Column Header"/>
    <w:basedOn w:val="TableRowHeader"/>
    <w:autoRedefine/>
    <w:uiPriority w:val="99"/>
    <w:qFormat/>
    <w:rsid w:val="009D76A4"/>
    <w:pPr>
      <w:keepNext/>
      <w:keepLines/>
    </w:pPr>
    <w:rPr>
      <w:rFonts w:cs="Arial"/>
      <w:sz w:val="20"/>
      <w:szCs w:val="20"/>
      <w:lang w:val="es-ES"/>
    </w:rPr>
  </w:style>
  <w:style w:type="paragraph" w:customStyle="1" w:styleId="TableFigure">
    <w:name w:val="Table Figure"/>
    <w:basedOn w:val="TableText"/>
    <w:link w:val="TableFigureChar"/>
    <w:qFormat/>
    <w:rsid w:val="009D76A4"/>
    <w:pPr>
      <w:jc w:val="right"/>
    </w:pPr>
    <w:rPr>
      <w:snapToGrid w:val="0"/>
    </w:rPr>
  </w:style>
  <w:style w:type="paragraph" w:customStyle="1" w:styleId="TableFigure2">
    <w:name w:val="Table Figure 2"/>
    <w:basedOn w:val="TableFigure"/>
    <w:unhideWhenUsed/>
    <w:rsid w:val="009D76A4"/>
    <w:rPr>
      <w:b/>
    </w:rPr>
  </w:style>
  <w:style w:type="paragraph" w:customStyle="1" w:styleId="TableListNumber">
    <w:name w:val="Table List Number"/>
    <w:basedOn w:val="TableText"/>
    <w:qFormat/>
    <w:rsid w:val="009D76A4"/>
    <w:pPr>
      <w:tabs>
        <w:tab w:val="left" w:pos="298"/>
      </w:tabs>
      <w:ind w:left="298" w:hanging="298"/>
    </w:pPr>
  </w:style>
  <w:style w:type="paragraph" w:styleId="TableofAuthorities">
    <w:name w:val="table of authorities"/>
    <w:basedOn w:val="Normal"/>
    <w:next w:val="Normal"/>
    <w:semiHidden/>
    <w:rsid w:val="009D76A4"/>
    <w:pPr>
      <w:ind w:left="595" w:hanging="200"/>
    </w:pPr>
  </w:style>
  <w:style w:type="paragraph" w:styleId="TableofFigures">
    <w:name w:val="table of figures"/>
    <w:basedOn w:val="Normal"/>
    <w:next w:val="Normal"/>
    <w:uiPriority w:val="99"/>
    <w:rsid w:val="009D76A4"/>
    <w:pPr>
      <w:ind w:left="595" w:hanging="400"/>
    </w:pPr>
  </w:style>
  <w:style w:type="paragraph" w:customStyle="1" w:styleId="TableRowHeader">
    <w:name w:val="Table Row Header"/>
    <w:basedOn w:val="TableText"/>
    <w:link w:val="TableRowHeaderChar"/>
    <w:uiPriority w:val="99"/>
    <w:qFormat/>
    <w:rsid w:val="009D76A4"/>
    <w:rPr>
      <w:b/>
      <w:bCs/>
      <w:snapToGrid w:val="0"/>
    </w:rPr>
  </w:style>
  <w:style w:type="paragraph" w:customStyle="1" w:styleId="TableSubTotal">
    <w:name w:val="Table SubTotal"/>
    <w:basedOn w:val="TableFigure"/>
    <w:unhideWhenUsed/>
    <w:rsid w:val="009D76A4"/>
    <w:pPr>
      <w:pBdr>
        <w:top w:val="single" w:sz="2" w:space="2" w:color="auto"/>
      </w:pBdr>
    </w:pPr>
  </w:style>
  <w:style w:type="paragraph" w:customStyle="1" w:styleId="TableSubtotal2">
    <w:name w:val="Table Subtotal 2"/>
    <w:basedOn w:val="TableSubTotal"/>
    <w:semiHidden/>
    <w:unhideWhenUsed/>
    <w:rsid w:val="009D76A4"/>
    <w:rPr>
      <w:b/>
    </w:rPr>
  </w:style>
  <w:style w:type="paragraph" w:customStyle="1" w:styleId="TableTotal">
    <w:name w:val="Table Total"/>
    <w:basedOn w:val="TableFigure"/>
    <w:unhideWhenUsed/>
    <w:rsid w:val="009D76A4"/>
    <w:pPr>
      <w:pBdr>
        <w:top w:val="single" w:sz="2" w:space="2" w:color="auto"/>
        <w:bottom w:val="single" w:sz="12" w:space="2" w:color="auto"/>
      </w:pBdr>
    </w:pPr>
  </w:style>
  <w:style w:type="paragraph" w:customStyle="1" w:styleId="TableTotal2">
    <w:name w:val="Table Total 2"/>
    <w:basedOn w:val="TableTotal"/>
    <w:semiHidden/>
    <w:unhideWhenUsed/>
    <w:rsid w:val="009D76A4"/>
    <w:rPr>
      <w:b/>
    </w:rPr>
  </w:style>
  <w:style w:type="paragraph" w:styleId="TOAHeading">
    <w:name w:val="toa heading"/>
    <w:basedOn w:val="Normal"/>
    <w:next w:val="Normal"/>
    <w:semiHidden/>
    <w:rsid w:val="009D76A4"/>
    <w:pPr>
      <w:spacing w:before="120"/>
    </w:pPr>
    <w:rPr>
      <w:b/>
    </w:rPr>
  </w:style>
  <w:style w:type="paragraph" w:styleId="TOC5">
    <w:name w:val="toc 5"/>
    <w:basedOn w:val="TOC4"/>
    <w:next w:val="Normal"/>
    <w:autoRedefine/>
    <w:uiPriority w:val="39"/>
    <w:rsid w:val="009D76A4"/>
    <w:pPr>
      <w:ind w:right="339"/>
    </w:pPr>
  </w:style>
  <w:style w:type="paragraph" w:styleId="TOC6">
    <w:name w:val="toc 6"/>
    <w:basedOn w:val="Normal"/>
    <w:next w:val="Normal"/>
    <w:uiPriority w:val="39"/>
    <w:rsid w:val="009D76A4"/>
    <w:pPr>
      <w:ind w:left="1000"/>
    </w:pPr>
    <w:rPr>
      <w:szCs w:val="21"/>
    </w:rPr>
  </w:style>
  <w:style w:type="paragraph" w:styleId="TOC7">
    <w:name w:val="toc 7"/>
    <w:basedOn w:val="Normal"/>
    <w:next w:val="Normal"/>
    <w:uiPriority w:val="39"/>
    <w:rsid w:val="009D76A4"/>
    <w:pPr>
      <w:ind w:left="1200"/>
    </w:pPr>
    <w:rPr>
      <w:szCs w:val="21"/>
    </w:rPr>
  </w:style>
  <w:style w:type="paragraph" w:styleId="TOC8">
    <w:name w:val="toc 8"/>
    <w:basedOn w:val="Normal"/>
    <w:next w:val="Normal"/>
    <w:uiPriority w:val="39"/>
    <w:rsid w:val="009D76A4"/>
    <w:pPr>
      <w:ind w:left="1400"/>
    </w:pPr>
    <w:rPr>
      <w:szCs w:val="21"/>
    </w:rPr>
  </w:style>
  <w:style w:type="paragraph" w:styleId="TOC9">
    <w:name w:val="toc 9"/>
    <w:basedOn w:val="Normal"/>
    <w:next w:val="Normal"/>
    <w:uiPriority w:val="39"/>
    <w:rsid w:val="009D76A4"/>
    <w:pPr>
      <w:ind w:left="1600"/>
    </w:pPr>
    <w:rPr>
      <w:szCs w:val="21"/>
    </w:rPr>
  </w:style>
  <w:style w:type="character" w:styleId="PlaceholderText">
    <w:name w:val="Placeholder Text"/>
    <w:basedOn w:val="DefaultParagraphFont"/>
    <w:uiPriority w:val="99"/>
    <w:semiHidden/>
    <w:rsid w:val="009D76A4"/>
    <w:rPr>
      <w:color w:val="808080"/>
    </w:rPr>
  </w:style>
  <w:style w:type="paragraph" w:customStyle="1" w:styleId="LeftFooter">
    <w:name w:val="LeftFooter"/>
    <w:basedOn w:val="BodyText"/>
    <w:rsid w:val="009D76A4"/>
    <w:pPr>
      <w:framePr w:hSpace="181" w:wrap="around" w:vAnchor="text" w:hAnchor="text" w:y="1"/>
      <w:spacing w:after="0" w:line="240" w:lineRule="auto"/>
      <w:suppressOverlap/>
    </w:pPr>
    <w:rPr>
      <w:color w:val="A32020" w:themeColor="text2"/>
      <w:sz w:val="16"/>
    </w:rPr>
  </w:style>
  <w:style w:type="paragraph" w:customStyle="1" w:styleId="RightFooter">
    <w:name w:val="RightFooter"/>
    <w:basedOn w:val="Normal"/>
    <w:qFormat/>
    <w:rsid w:val="009D76A4"/>
    <w:pPr>
      <w:framePr w:hSpace="181" w:wrap="around" w:vAnchor="page" w:hAnchor="page" w:x="568" w:y="15990" w:anchorLock="1"/>
      <w:spacing w:line="240" w:lineRule="auto"/>
      <w:suppressOverlap/>
      <w:jc w:val="right"/>
    </w:pPr>
    <w:rPr>
      <w:color w:val="A32020" w:themeColor="text2"/>
      <w:sz w:val="16"/>
    </w:rPr>
  </w:style>
  <w:style w:type="paragraph" w:customStyle="1" w:styleId="BodyTextRowheading">
    <w:name w:val="Body Text Row heading"/>
    <w:basedOn w:val="BodyText"/>
    <w:rsid w:val="009D76A4"/>
    <w:rPr>
      <w:b/>
      <w:lang w:eastAsia="en-GB"/>
    </w:rPr>
  </w:style>
  <w:style w:type="table" w:styleId="LightShading-Accent3">
    <w:name w:val="Light Shading Accent 3"/>
    <w:basedOn w:val="TableNormal"/>
    <w:uiPriority w:val="60"/>
    <w:rsid w:val="009D76A4"/>
    <w:pPr>
      <w:spacing w:after="0" w:line="240" w:lineRule="auto"/>
    </w:pPr>
    <w:rPr>
      <w:color w:val="471A18" w:themeColor="accent3" w:themeShade="BF"/>
    </w:rPr>
    <w:tblPr>
      <w:tblStyleRowBandSize w:val="1"/>
      <w:tblStyleColBandSize w:val="1"/>
      <w:tblBorders>
        <w:top w:val="single" w:sz="8" w:space="0" w:color="602320" w:themeColor="accent3"/>
        <w:bottom w:val="single" w:sz="8" w:space="0" w:color="602320" w:themeColor="accent3"/>
      </w:tblBorders>
    </w:tblPr>
    <w:tblStylePr w:type="firstRow">
      <w:pPr>
        <w:spacing w:before="0" w:after="0" w:line="240" w:lineRule="auto"/>
      </w:pPr>
      <w:rPr>
        <w:b/>
        <w:bCs/>
      </w:rPr>
      <w:tblPr/>
      <w:tcPr>
        <w:tcBorders>
          <w:top w:val="single" w:sz="8" w:space="0" w:color="602320" w:themeColor="accent3"/>
          <w:left w:val="nil"/>
          <w:bottom w:val="single" w:sz="8" w:space="0" w:color="602320" w:themeColor="accent3"/>
          <w:right w:val="nil"/>
          <w:insideH w:val="nil"/>
          <w:insideV w:val="nil"/>
        </w:tcBorders>
      </w:tcPr>
    </w:tblStylePr>
    <w:tblStylePr w:type="lastRow">
      <w:pPr>
        <w:spacing w:before="0" w:after="0" w:line="240" w:lineRule="auto"/>
      </w:pPr>
      <w:rPr>
        <w:b/>
        <w:bCs/>
      </w:rPr>
      <w:tblPr/>
      <w:tcPr>
        <w:tcBorders>
          <w:top w:val="single" w:sz="8" w:space="0" w:color="602320" w:themeColor="accent3"/>
          <w:left w:val="nil"/>
          <w:bottom w:val="single" w:sz="8" w:space="0" w:color="60232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BAB8" w:themeFill="accent3" w:themeFillTint="3F"/>
      </w:tcPr>
    </w:tblStylePr>
    <w:tblStylePr w:type="band1Horz">
      <w:tblPr/>
      <w:tcPr>
        <w:tcBorders>
          <w:left w:val="nil"/>
          <w:right w:val="nil"/>
          <w:insideH w:val="nil"/>
          <w:insideV w:val="nil"/>
        </w:tcBorders>
        <w:shd w:val="clear" w:color="auto" w:fill="E7BAB8" w:themeFill="accent3" w:themeFillTint="3F"/>
      </w:tcPr>
    </w:tblStylePr>
  </w:style>
  <w:style w:type="table" w:styleId="MediumGrid1-Accent2">
    <w:name w:val="Medium Grid 1 Accent 2"/>
    <w:basedOn w:val="TableNormal"/>
    <w:uiPriority w:val="67"/>
    <w:rsid w:val="009D76A4"/>
    <w:pPr>
      <w:spacing w:after="0" w:line="240" w:lineRule="auto"/>
    </w:pPr>
    <w:tblPr>
      <w:tblStyleRowBandSize w:val="1"/>
      <w:tblStyleColBandSize w:val="1"/>
      <w:tblBorders>
        <w:top w:val="single" w:sz="8" w:space="0" w:color="E86255" w:themeColor="accent2" w:themeTint="BF"/>
        <w:left w:val="single" w:sz="8" w:space="0" w:color="E86255" w:themeColor="accent2" w:themeTint="BF"/>
        <w:bottom w:val="single" w:sz="8" w:space="0" w:color="E86255" w:themeColor="accent2" w:themeTint="BF"/>
        <w:right w:val="single" w:sz="8" w:space="0" w:color="E86255" w:themeColor="accent2" w:themeTint="BF"/>
        <w:insideH w:val="single" w:sz="8" w:space="0" w:color="E86255" w:themeColor="accent2" w:themeTint="BF"/>
        <w:insideV w:val="single" w:sz="8" w:space="0" w:color="E86255" w:themeColor="accent2" w:themeTint="BF"/>
      </w:tblBorders>
    </w:tblPr>
    <w:tcPr>
      <w:shd w:val="clear" w:color="auto" w:fill="F7CBC7" w:themeFill="accent2" w:themeFillTint="3F"/>
    </w:tcPr>
    <w:tblStylePr w:type="firstRow">
      <w:rPr>
        <w:b/>
        <w:bCs/>
      </w:rPr>
    </w:tblStylePr>
    <w:tblStylePr w:type="lastRow">
      <w:rPr>
        <w:b/>
        <w:bCs/>
      </w:rPr>
      <w:tblPr/>
      <w:tcPr>
        <w:tcBorders>
          <w:top w:val="single" w:sz="18" w:space="0" w:color="E86255" w:themeColor="accent2" w:themeTint="BF"/>
        </w:tcBorders>
      </w:tcPr>
    </w:tblStylePr>
    <w:tblStylePr w:type="firstCol">
      <w:rPr>
        <w:b/>
        <w:bCs/>
      </w:rPr>
    </w:tblStylePr>
    <w:tblStylePr w:type="lastCol">
      <w:rPr>
        <w:b/>
        <w:bCs/>
      </w:rPr>
    </w:tblStylePr>
    <w:tblStylePr w:type="band1Vert">
      <w:tblPr/>
      <w:tcPr>
        <w:shd w:val="clear" w:color="auto" w:fill="F0978E" w:themeFill="accent2" w:themeFillTint="7F"/>
      </w:tcPr>
    </w:tblStylePr>
    <w:tblStylePr w:type="band1Horz">
      <w:tblPr/>
      <w:tcPr>
        <w:shd w:val="clear" w:color="auto" w:fill="F0978E" w:themeFill="accent2" w:themeFillTint="7F"/>
      </w:tcPr>
    </w:tblStylePr>
  </w:style>
  <w:style w:type="table" w:customStyle="1" w:styleId="DP-Plain">
    <w:name w:val="DP-Plain"/>
    <w:basedOn w:val="TableNormal"/>
    <w:uiPriority w:val="99"/>
    <w:qFormat/>
    <w:rsid w:val="009D76A4"/>
    <w:pPr>
      <w:spacing w:after="0" w:line="240" w:lineRule="auto"/>
    </w:pPr>
    <w:rPr>
      <w:color w:val="auto"/>
    </w:rPr>
    <w:tblPr>
      <w:tblBorders>
        <w:bottom w:val="dotted" w:sz="6" w:space="0" w:color="auto"/>
      </w:tblBorders>
      <w:tblCellMar>
        <w:top w:w="108" w:type="dxa"/>
      </w:tblCellMar>
    </w:tblPr>
    <w:trPr>
      <w:cantSplit/>
    </w:trPr>
    <w:tblStylePr w:type="firstRow">
      <w:pPr>
        <w:keepNext/>
        <w:keepLines/>
        <w:wordWrap/>
      </w:pPr>
      <w:rPr>
        <w:b/>
      </w:rPr>
      <w:tblPr>
        <w:tblCellMar>
          <w:top w:w="28" w:type="dxa"/>
          <w:left w:w="108" w:type="dxa"/>
          <w:bottom w:w="28" w:type="dxa"/>
          <w:right w:w="108" w:type="dxa"/>
        </w:tblCellMar>
      </w:tblPr>
      <w:trPr>
        <w:cantSplit w:val="0"/>
        <w:tblHeader/>
      </w:trPr>
      <w:tcPr>
        <w:tcBorders>
          <w:top w:val="single" w:sz="6" w:space="0" w:color="auto"/>
          <w:bottom w:val="dotted" w:sz="6" w:space="0" w:color="auto"/>
        </w:tcBorders>
      </w:tcPr>
    </w:tblStylePr>
  </w:style>
  <w:style w:type="paragraph" w:customStyle="1" w:styleId="PwCWeb">
    <w:name w:val="PwC Web"/>
    <w:rsid w:val="009D76A4"/>
    <w:rPr>
      <w:rFonts w:eastAsia="MS Mincho" w:cs="Times New Roman"/>
      <w:color w:val="FFFFFF" w:themeColor="background1"/>
      <w:sz w:val="36"/>
    </w:rPr>
  </w:style>
  <w:style w:type="paragraph" w:customStyle="1" w:styleId="CopyrightColour">
    <w:name w:val="CopyrightColour"/>
    <w:basedOn w:val="Copyright"/>
    <w:rsid w:val="009D76A4"/>
    <w:pPr>
      <w:framePr w:wrap="around"/>
      <w:pBdr>
        <w:left w:val="none" w:sz="0" w:space="0" w:color="auto"/>
      </w:pBdr>
    </w:pPr>
  </w:style>
  <w:style w:type="paragraph" w:customStyle="1" w:styleId="Sectionheading2">
    <w:name w:val="Sectionheading2"/>
    <w:basedOn w:val="Sectionheading"/>
    <w:next w:val="BodyText"/>
    <w:qFormat/>
    <w:rsid w:val="009D76A4"/>
    <w:pPr>
      <w:framePr w:vSpace="113" w:wrap="around" w:vAnchor="margin"/>
    </w:pPr>
    <w:rPr>
      <w:i w:val="0"/>
      <w:sz w:val="56"/>
    </w:rPr>
  </w:style>
  <w:style w:type="paragraph" w:customStyle="1" w:styleId="SideBarText2-L">
    <w:name w:val="SideBarText2-L"/>
    <w:basedOn w:val="SideBarText-L"/>
    <w:rsid w:val="009D76A4"/>
    <w:pPr>
      <w:framePr w:wrap="around"/>
      <w:pBdr>
        <w:top w:val="dotted" w:sz="8" w:space="3" w:color="FFFFFF" w:themeColor="background2"/>
        <w:left w:val="dotted" w:sz="8" w:space="3" w:color="FFFFFF" w:themeColor="background2"/>
        <w:bottom w:val="dotted" w:sz="8" w:space="3" w:color="FFFFFF" w:themeColor="background2"/>
        <w:right w:val="dotted" w:sz="8" w:space="3" w:color="FFFFFF" w:themeColor="background2"/>
      </w:pBdr>
      <w:shd w:val="clear" w:color="auto" w:fill="D9D9D9" w:themeFill="background1" w:themeFillShade="D9"/>
    </w:pPr>
    <w:rPr>
      <w:b/>
      <w:sz w:val="28"/>
      <w:lang w:eastAsia="en-GB"/>
    </w:rPr>
  </w:style>
  <w:style w:type="paragraph" w:customStyle="1" w:styleId="TableSpacer">
    <w:name w:val="TableSpacer"/>
    <w:basedOn w:val="BodyText"/>
    <w:rsid w:val="009D76A4"/>
    <w:pPr>
      <w:spacing w:after="0" w:line="240" w:lineRule="auto"/>
    </w:pPr>
    <w:rPr>
      <w:sz w:val="4"/>
      <w:lang w:eastAsia="en-GB"/>
    </w:rPr>
  </w:style>
  <w:style w:type="character" w:customStyle="1" w:styleId="DisclaimerChar">
    <w:name w:val="Disclaimer Char"/>
    <w:basedOn w:val="DefaultParagraphFont"/>
    <w:link w:val="Disclaimer"/>
    <w:rsid w:val="009D76A4"/>
    <w:rPr>
      <w:rFonts w:asciiTheme="minorHAnsi" w:eastAsia="Times New Roman" w:hAnsiTheme="minorHAnsi" w:cs="Times New Roman"/>
      <w:noProof/>
      <w:color w:val="FFFFFF" w:themeColor="background1"/>
      <w:sz w:val="14"/>
    </w:rPr>
  </w:style>
  <w:style w:type="paragraph" w:customStyle="1" w:styleId="PwCAddress">
    <w:name w:val="PwC Address"/>
    <w:basedOn w:val="Normal"/>
    <w:link w:val="PwCAddressChar"/>
    <w:qFormat/>
    <w:rsid w:val="009D76A4"/>
    <w:pPr>
      <w:spacing w:line="200" w:lineRule="atLeast"/>
    </w:pPr>
    <w:rPr>
      <w:i/>
      <w:noProof/>
      <w:sz w:val="18"/>
      <w:szCs w:val="22"/>
      <w:lang w:eastAsia="en-GB"/>
    </w:rPr>
  </w:style>
  <w:style w:type="character" w:customStyle="1" w:styleId="PwCAddressChar">
    <w:name w:val="PwC Address Char"/>
    <w:basedOn w:val="DefaultParagraphFont"/>
    <w:link w:val="PwCAddress"/>
    <w:rsid w:val="009D76A4"/>
    <w:rPr>
      <w:rFonts w:ascii="Georgia" w:hAnsi="Georgia"/>
      <w:i/>
      <w:noProof/>
      <w:color w:val="auto"/>
      <w:sz w:val="18"/>
      <w:szCs w:val="22"/>
      <w:lang w:eastAsia="en-GB"/>
    </w:rPr>
  </w:style>
  <w:style w:type="paragraph" w:customStyle="1" w:styleId="Dividerpage">
    <w:name w:val="Divider page"/>
    <w:uiPriority w:val="34"/>
    <w:qFormat/>
    <w:rsid w:val="009D76A4"/>
    <w:pPr>
      <w:spacing w:line="240" w:lineRule="atLeast"/>
      <w:suppressOverlap/>
    </w:pPr>
    <w:rPr>
      <w:rFonts w:eastAsiaTheme="majorEastAsia" w:cstheme="majorBidi"/>
      <w:i/>
      <w:noProof/>
      <w:color w:val="FFFFFF" w:themeColor="background1"/>
      <w:kern w:val="28"/>
      <w:sz w:val="66"/>
      <w:szCs w:val="66"/>
      <w:lang w:val="en-US" w:eastAsia="en-GB"/>
    </w:rPr>
  </w:style>
  <w:style w:type="paragraph" w:customStyle="1" w:styleId="CoverHeader">
    <w:name w:val="CoverHeader"/>
    <w:basedOn w:val="Header"/>
    <w:rsid w:val="009D76A4"/>
    <w:rPr>
      <w:rFonts w:asciiTheme="majorHAnsi" w:hAnsiTheme="majorHAnsi"/>
    </w:rPr>
  </w:style>
  <w:style w:type="character" w:styleId="Emphasis">
    <w:name w:val="Emphasis"/>
    <w:basedOn w:val="DefaultParagraphFont"/>
    <w:uiPriority w:val="99"/>
    <w:qFormat/>
    <w:rsid w:val="009D76A4"/>
    <w:rPr>
      <w:i/>
      <w:iCs/>
    </w:rPr>
  </w:style>
  <w:style w:type="table" w:customStyle="1" w:styleId="PwCTableFigures">
    <w:name w:val="PwC Table Figures"/>
    <w:basedOn w:val="TableGrid"/>
    <w:uiPriority w:val="99"/>
    <w:qFormat/>
    <w:rsid w:val="009D76A4"/>
    <w:rPr>
      <w:rFonts w:asciiTheme="minorHAnsi" w:hAnsiTheme="minorHAnsi"/>
    </w:rPr>
    <w:tblPr>
      <w:tblBorders>
        <w:top w:val="none" w:sz="0" w:space="0" w:color="auto"/>
        <w:left w:val="none" w:sz="0" w:space="0" w:color="auto"/>
        <w:bottom w:val="dotted" w:sz="8" w:space="0" w:color="A32020" w:themeColor="accent1"/>
        <w:right w:val="none" w:sz="0" w:space="0" w:color="auto"/>
        <w:insideH w:val="dotted" w:sz="8" w:space="0" w:color="A32020" w:themeColor="accent1"/>
        <w:insideV w:val="none" w:sz="0" w:space="0" w:color="auto"/>
      </w:tblBorders>
      <w:tblCellMar>
        <w:top w:w="28" w:type="dxa"/>
        <w:left w:w="57" w:type="dxa"/>
        <w:bottom w:w="28" w:type="dxa"/>
        <w:right w:w="57" w:type="dxa"/>
      </w:tblCellMar>
    </w:tblPr>
    <w:trPr>
      <w:cantSplit/>
    </w:trPr>
    <w:tblStylePr w:type="firstRow">
      <w:pPr>
        <w:keepNext/>
        <w:keepLines/>
        <w:wordWrap/>
      </w:pPr>
      <w:rPr>
        <w:b/>
      </w:rPr>
      <w:tblPr/>
      <w:trPr>
        <w:cantSplit w:val="0"/>
        <w:tblHeader/>
      </w:trPr>
      <w:tcPr>
        <w:tcBorders>
          <w:top w:val="single" w:sz="6" w:space="0" w:color="A32020" w:themeColor="text2"/>
          <w:left w:val="nil"/>
          <w:bottom w:val="nil"/>
          <w:right w:val="nil"/>
          <w:insideH w:val="nil"/>
          <w:insideV w:val="nil"/>
          <w:tl2br w:val="nil"/>
          <w:tr2bl w:val="nil"/>
        </w:tcBorders>
      </w:tcPr>
    </w:tblStylePr>
    <w:tblStylePr w:type="lastRow">
      <w:rPr>
        <w:rFonts w:asciiTheme="minorHAnsi" w:hAnsiTheme="minorHAnsi"/>
        <w:b/>
        <w:i w:val="0"/>
        <w:color w:val="auto"/>
        <w:sz w:val="20"/>
      </w:rPr>
      <w:tblPr/>
      <w:tcPr>
        <w:tcBorders>
          <w:top w:val="single" w:sz="6" w:space="0" w:color="A32020" w:themeColor="text2"/>
          <w:left w:val="nil"/>
          <w:bottom w:val="single" w:sz="6" w:space="0" w:color="A32020" w:themeColor="text2"/>
          <w:right w:val="nil"/>
          <w:insideH w:val="nil"/>
          <w:insideV w:val="nil"/>
          <w:tl2br w:val="nil"/>
          <w:tr2bl w:val="nil"/>
        </w:tcBorders>
      </w:tcPr>
    </w:tblStylePr>
  </w:style>
  <w:style w:type="table" w:customStyle="1" w:styleId="PwCTableText">
    <w:name w:val="PwC Table Text"/>
    <w:basedOn w:val="TableNormal"/>
    <w:uiPriority w:val="99"/>
    <w:qFormat/>
    <w:rsid w:val="009D76A4"/>
    <w:pPr>
      <w:spacing w:before="10" w:after="10" w:line="220" w:lineRule="atLeast"/>
    </w:pPr>
    <w:rPr>
      <w:color w:val="auto"/>
    </w:rPr>
    <w:tblPr>
      <w:tblStyleRowBandSize w:val="1"/>
      <w:tblBorders>
        <w:bottom w:val="dotted" w:sz="8" w:space="0" w:color="A32020" w:themeColor="accent1"/>
        <w:insideH w:val="dotted" w:sz="8" w:space="0" w:color="A32020" w:themeColor="accent1"/>
      </w:tblBorders>
      <w:tblCellMar>
        <w:top w:w="108" w:type="dxa"/>
      </w:tblCellMar>
    </w:tblPr>
    <w:trPr>
      <w:cantSplit/>
    </w:trPr>
    <w:tblStylePr w:type="firstRow">
      <w:pPr>
        <w:keepNext/>
        <w:keepLines/>
        <w:wordWrap/>
      </w:pPr>
      <w:rPr>
        <w:b/>
      </w:rPr>
      <w:tblPr/>
      <w:trPr>
        <w:cantSplit w:val="0"/>
        <w:tblHeader/>
      </w:trPr>
      <w:tcPr>
        <w:tcBorders>
          <w:top w:val="single" w:sz="6" w:space="0" w:color="A32020" w:themeColor="text2"/>
          <w:bottom w:val="nil"/>
        </w:tcBorders>
      </w:tcPr>
    </w:tblStylePr>
    <w:tblStylePr w:type="lastRow">
      <w:rPr>
        <w:b/>
      </w:rPr>
      <w:tblPr/>
      <w:tcPr>
        <w:tcBorders>
          <w:top w:val="single" w:sz="6" w:space="0" w:color="A32020" w:themeColor="text2"/>
          <w:bottom w:val="single" w:sz="6" w:space="0" w:color="A32020" w:themeColor="text2"/>
        </w:tcBorders>
      </w:tcPr>
    </w:tblStylePr>
    <w:tblStylePr w:type="band1Horz">
      <w:tblPr/>
      <w:tcPr>
        <w:tcBorders>
          <w:bottom w:val="nil"/>
        </w:tcBorders>
      </w:tcPr>
    </w:tblStylePr>
  </w:style>
  <w:style w:type="paragraph" w:customStyle="1" w:styleId="BlockText2">
    <w:name w:val="Block Text 2"/>
    <w:basedOn w:val="Normal"/>
    <w:uiPriority w:val="99"/>
    <w:qFormat/>
    <w:rsid w:val="009D76A4"/>
    <w:pPr>
      <w:pBdr>
        <w:top w:val="single" w:sz="2" w:space="3" w:color="A32020" w:themeColor="accent1"/>
        <w:left w:val="single" w:sz="2" w:space="3" w:color="A32020" w:themeColor="accent1"/>
        <w:bottom w:val="single" w:sz="2" w:space="3" w:color="A32020" w:themeColor="accent1"/>
        <w:right w:val="single" w:sz="2" w:space="3" w:color="A32020" w:themeColor="accent1"/>
      </w:pBdr>
      <w:shd w:val="clear" w:color="auto" w:fill="A32020" w:themeFill="accent1"/>
      <w:spacing w:line="240" w:lineRule="auto"/>
    </w:pPr>
    <w:rPr>
      <w:i/>
      <w:color w:val="FFFFFF" w:themeColor="background2"/>
      <w:sz w:val="48"/>
      <w:szCs w:val="48"/>
    </w:rPr>
  </w:style>
  <w:style w:type="paragraph" w:customStyle="1" w:styleId="BlockText3">
    <w:name w:val="Block Text 3"/>
    <w:uiPriority w:val="99"/>
    <w:qFormat/>
    <w:rsid w:val="009D76A4"/>
    <w:pPr>
      <w:pBdr>
        <w:top w:val="single" w:sz="4" w:space="3" w:color="F2F2F2" w:themeColor="background1" w:themeShade="F2"/>
        <w:left w:val="single" w:sz="4" w:space="3" w:color="F2F2F2" w:themeColor="background1" w:themeShade="F2"/>
        <w:bottom w:val="single" w:sz="4" w:space="3" w:color="F2F2F2" w:themeColor="background1" w:themeShade="F2"/>
        <w:right w:val="single" w:sz="4" w:space="3" w:color="F2F2F2" w:themeColor="background1" w:themeShade="F2"/>
      </w:pBdr>
      <w:shd w:val="clear" w:color="auto" w:fill="F2F2F2" w:themeFill="background1" w:themeFillShade="F2"/>
    </w:pPr>
    <w:rPr>
      <w:rFonts w:eastAsiaTheme="minorEastAsia"/>
      <w:i/>
      <w:iCs/>
      <w:color w:val="A32020" w:themeColor="accent1"/>
      <w:sz w:val="96"/>
    </w:rPr>
  </w:style>
  <w:style w:type="paragraph" w:customStyle="1" w:styleId="Source">
    <w:name w:val="Source"/>
    <w:basedOn w:val="BlockText"/>
    <w:rsid w:val="009D76A4"/>
    <w:rPr>
      <w:b w:val="0"/>
      <w:sz w:val="28"/>
    </w:rPr>
  </w:style>
  <w:style w:type="character" w:customStyle="1" w:styleId="List-bold">
    <w:name w:val="List - bold"/>
    <w:basedOn w:val="DefaultParagraphFont"/>
    <w:uiPriority w:val="1"/>
    <w:qFormat/>
    <w:rsid w:val="009D76A4"/>
    <w:rPr>
      <w:b/>
    </w:rPr>
  </w:style>
  <w:style w:type="paragraph" w:customStyle="1" w:styleId="Heading1NoSpacing">
    <w:name w:val="Heading 1 No Spacing"/>
    <w:next w:val="BodyText"/>
    <w:uiPriority w:val="9"/>
    <w:qFormat/>
    <w:rsid w:val="009D76A4"/>
    <w:pPr>
      <w:spacing w:line="600" w:lineRule="atLeast"/>
    </w:pPr>
    <w:rPr>
      <w:rFonts w:asciiTheme="majorHAnsi" w:eastAsiaTheme="majorEastAsia" w:hAnsiTheme="majorHAnsi" w:cstheme="majorBidi"/>
      <w:b/>
      <w:bCs/>
      <w:i/>
      <w:color w:val="auto"/>
      <w:sz w:val="56"/>
      <w:szCs w:val="28"/>
    </w:rPr>
  </w:style>
  <w:style w:type="paragraph" w:customStyle="1" w:styleId="SubHeading">
    <w:name w:val="Sub Heading"/>
    <w:basedOn w:val="Heading1"/>
    <w:uiPriority w:val="99"/>
    <w:qFormat/>
    <w:rsid w:val="009D76A4"/>
    <w:pPr>
      <w:pageBreakBefore w:val="0"/>
      <w:framePr w:w="0" w:wrap="auto" w:vAnchor="margin" w:yAlign="inline"/>
      <w:spacing w:line="600" w:lineRule="atLeast"/>
    </w:pPr>
    <w:rPr>
      <w:b w:val="0"/>
      <w:i w:val="0"/>
    </w:rPr>
  </w:style>
  <w:style w:type="paragraph" w:customStyle="1" w:styleId="MarginTable">
    <w:name w:val="Margin Table"/>
    <w:basedOn w:val="Margintext"/>
    <w:uiPriority w:val="34"/>
    <w:qFormat/>
    <w:rsid w:val="009D76A4"/>
    <w:pPr>
      <w:framePr w:w="2268" w:wrap="around"/>
      <w:pBdr>
        <w:top w:val="none" w:sz="0" w:space="0" w:color="auto"/>
        <w:left w:val="none" w:sz="0" w:space="0" w:color="auto"/>
      </w:pBdr>
      <w:spacing w:after="0" w:line="240" w:lineRule="auto"/>
    </w:pPr>
    <w:rPr>
      <w:rFonts w:asciiTheme="minorHAnsi" w:hAnsiTheme="minorHAnsi"/>
      <w:i w:val="0"/>
      <w:sz w:val="16"/>
    </w:rPr>
  </w:style>
  <w:style w:type="table" w:customStyle="1" w:styleId="MarginTable0">
    <w:name w:val="MarginTable"/>
    <w:basedOn w:val="TableNormal"/>
    <w:uiPriority w:val="99"/>
    <w:qFormat/>
    <w:rsid w:val="009D76A4"/>
    <w:pPr>
      <w:spacing w:after="0" w:line="240" w:lineRule="auto"/>
    </w:pPr>
    <w:rPr>
      <w:rFonts w:asciiTheme="minorHAnsi" w:hAnsiTheme="minorHAnsi"/>
      <w:sz w:val="16"/>
      <w:szCs w:val="21"/>
    </w:rPr>
    <w:tblPr>
      <w:tblBorders>
        <w:top w:val="single" w:sz="4" w:space="0" w:color="auto"/>
        <w:bottom w:val="dotted" w:sz="4" w:space="0" w:color="auto"/>
        <w:insideH w:val="dotted" w:sz="4" w:space="0" w:color="auto"/>
      </w:tblBorders>
      <w:tblCellMar>
        <w:top w:w="57" w:type="dxa"/>
        <w:left w:w="0" w:type="dxa"/>
        <w:right w:w="0" w:type="dxa"/>
      </w:tblCellMar>
    </w:tblPr>
    <w:tblStylePr w:type="firstRow">
      <w:rPr>
        <w:b/>
      </w:rPr>
    </w:tblStylePr>
  </w:style>
  <w:style w:type="table" w:customStyle="1" w:styleId="FrameLineColoured">
    <w:name w:val="Frame Line Coloured"/>
    <w:basedOn w:val="TableNormal"/>
    <w:uiPriority w:val="99"/>
    <w:qFormat/>
    <w:rsid w:val="009D76A4"/>
    <w:pPr>
      <w:spacing w:after="0" w:line="240" w:lineRule="auto"/>
    </w:pPr>
    <w:rPr>
      <w:color w:val="auto"/>
    </w:rPr>
    <w:tblPr>
      <w:tblBorders>
        <w:top w:val="single" w:sz="8" w:space="0" w:color="A32020" w:themeColor="text2"/>
        <w:left w:val="single" w:sz="8" w:space="0" w:color="A32020" w:themeColor="text2"/>
      </w:tblBorders>
      <w:tblCellMar>
        <w:left w:w="227" w:type="dxa"/>
        <w:right w:w="0" w:type="dxa"/>
      </w:tblCellMar>
    </w:tblPr>
  </w:style>
  <w:style w:type="character" w:customStyle="1" w:styleId="TableTextChar">
    <w:name w:val="Table Text Char"/>
    <w:basedOn w:val="DefaultParagraphFont"/>
    <w:link w:val="TableText"/>
    <w:uiPriority w:val="99"/>
    <w:locked/>
    <w:rsid w:val="009D76A4"/>
    <w:rPr>
      <w:color w:val="auto"/>
      <w:sz w:val="18"/>
      <w:szCs w:val="18"/>
      <w:lang w:val="en-US"/>
    </w:rPr>
  </w:style>
  <w:style w:type="character" w:customStyle="1" w:styleId="TableRowHeaderChar">
    <w:name w:val="Table Row Header Char"/>
    <w:basedOn w:val="TableTextChar"/>
    <w:link w:val="TableRowHeader"/>
    <w:uiPriority w:val="99"/>
    <w:locked/>
    <w:rsid w:val="009D76A4"/>
    <w:rPr>
      <w:b/>
      <w:bCs/>
      <w:snapToGrid w:val="0"/>
      <w:color w:val="auto"/>
      <w:sz w:val="18"/>
      <w:szCs w:val="18"/>
      <w:lang w:val="en-US"/>
    </w:rPr>
  </w:style>
  <w:style w:type="character" w:customStyle="1" w:styleId="TableBulletChar">
    <w:name w:val="Table Bullet Char"/>
    <w:aliases w:val="8 pt Char,9 pt Char"/>
    <w:basedOn w:val="TableTextChar"/>
    <w:link w:val="TableBullet"/>
    <w:locked/>
    <w:rsid w:val="009D76A4"/>
    <w:rPr>
      <w:color w:val="auto"/>
      <w:sz w:val="18"/>
      <w:szCs w:val="18"/>
      <w:lang w:val="en-US"/>
    </w:rPr>
  </w:style>
  <w:style w:type="paragraph" w:customStyle="1" w:styleId="Bodytextred">
    <w:name w:val="Body text red"/>
    <w:basedOn w:val="BodyText"/>
    <w:link w:val="BodytextredChar"/>
    <w:rsid w:val="009D76A4"/>
    <w:rPr>
      <w:rFonts w:ascii="Arial" w:eastAsia="Times New Roman" w:hAnsi="Arial"/>
      <w:color w:val="FF0000"/>
    </w:rPr>
  </w:style>
  <w:style w:type="character" w:customStyle="1" w:styleId="BodytextredChar">
    <w:name w:val="Body text red Char"/>
    <w:basedOn w:val="BodyTextChar"/>
    <w:link w:val="Bodytextred"/>
    <w:rsid w:val="009D76A4"/>
    <w:rPr>
      <w:rFonts w:ascii="Arial" w:eastAsia="Times New Roman" w:hAnsi="Arial" w:cs="Arial"/>
      <w:color w:val="FF0000"/>
    </w:rPr>
  </w:style>
  <w:style w:type="character" w:customStyle="1" w:styleId="BodyLana">
    <w:name w:val="Body_Lana"/>
    <w:basedOn w:val="DefaultParagraphFont"/>
    <w:rsid w:val="009D76A4"/>
    <w:rPr>
      <w:rFonts w:ascii="Arial" w:hAnsi="Arial"/>
      <w:color w:val="auto"/>
      <w:sz w:val="20"/>
      <w:szCs w:val="19"/>
    </w:rPr>
  </w:style>
  <w:style w:type="character" w:customStyle="1" w:styleId="TableTextChar1">
    <w:name w:val="Table Text Char1"/>
    <w:basedOn w:val="DefaultParagraphFont"/>
    <w:uiPriority w:val="99"/>
    <w:rsid w:val="009D76A4"/>
    <w:rPr>
      <w:rFonts w:ascii="Arial" w:hAnsi="Arial"/>
      <w:sz w:val="16"/>
      <w:lang w:val="en-US" w:eastAsia="en-US"/>
    </w:rPr>
  </w:style>
  <w:style w:type="character" w:customStyle="1" w:styleId="Appendix3Char">
    <w:name w:val="Appendix 3 Char"/>
    <w:basedOn w:val="DefaultParagraphFont"/>
    <w:link w:val="Appendix3"/>
    <w:rsid w:val="009D76A4"/>
    <w:rPr>
      <w:rFonts w:asciiTheme="majorHAnsi" w:eastAsiaTheme="majorEastAsia" w:hAnsiTheme="majorHAnsi" w:cstheme="majorBidi"/>
      <w:b/>
      <w:bCs/>
      <w:i/>
      <w:color w:val="A32020" w:themeColor="text2"/>
      <w:sz w:val="24"/>
    </w:rPr>
  </w:style>
  <w:style w:type="paragraph" w:customStyle="1" w:styleId="Disclaimerwhite">
    <w:name w:val="Disclaimer white"/>
    <w:basedOn w:val="Disclaimer"/>
    <w:uiPriority w:val="99"/>
    <w:qFormat/>
    <w:rsid w:val="009D76A4"/>
  </w:style>
  <w:style w:type="character" w:customStyle="1" w:styleId="Appendix1Char">
    <w:name w:val="Appendix 1 Char"/>
    <w:basedOn w:val="DefaultParagraphFont"/>
    <w:link w:val="Appendix1"/>
    <w:locked/>
    <w:rsid w:val="009D76A4"/>
    <w:rPr>
      <w:rFonts w:asciiTheme="majorHAnsi" w:hAnsiTheme="majorHAnsi"/>
      <w:b/>
      <w:color w:val="auto"/>
      <w:sz w:val="56"/>
    </w:rPr>
  </w:style>
  <w:style w:type="paragraph" w:customStyle="1" w:styleId="text">
    <w:name w:val="¬text"/>
    <w:link w:val="textChar"/>
    <w:autoRedefine/>
    <w:semiHidden/>
    <w:rsid w:val="009D76A4"/>
    <w:pPr>
      <w:spacing w:after="0" w:line="240" w:lineRule="atLeast"/>
      <w:ind w:left="6"/>
    </w:pPr>
    <w:rPr>
      <w:rFonts w:ascii="Arial" w:eastAsia="MS Mincho" w:hAnsi="Arial" w:cs="Times New Roman"/>
      <w:noProof/>
      <w:color w:val="auto"/>
      <w:sz w:val="16"/>
      <w:szCs w:val="16"/>
      <w:lang w:eastAsia="ja-JP"/>
    </w:rPr>
  </w:style>
  <w:style w:type="character" w:customStyle="1" w:styleId="textChar">
    <w:name w:val="¬text Char"/>
    <w:basedOn w:val="DefaultParagraphFont"/>
    <w:link w:val="text"/>
    <w:semiHidden/>
    <w:locked/>
    <w:rsid w:val="009D76A4"/>
    <w:rPr>
      <w:rFonts w:ascii="Arial" w:eastAsia="MS Mincho" w:hAnsi="Arial" w:cs="Times New Roman"/>
      <w:noProof/>
      <w:color w:val="auto"/>
      <w:sz w:val="16"/>
      <w:szCs w:val="16"/>
      <w:lang w:eastAsia="ja-JP"/>
    </w:rPr>
  </w:style>
  <w:style w:type="paragraph" w:customStyle="1" w:styleId="BodySmall">
    <w:name w:val="BodySmall"/>
    <w:basedOn w:val="BodyText"/>
    <w:semiHidden/>
    <w:rsid w:val="009D76A4"/>
    <w:pPr>
      <w:spacing w:after="200" w:line="240" w:lineRule="auto"/>
    </w:pPr>
    <w:rPr>
      <w:rFonts w:ascii="Arial" w:eastAsia="Times New Roman" w:hAnsi="Arial"/>
      <w:sz w:val="16"/>
    </w:rPr>
  </w:style>
  <w:style w:type="paragraph" w:customStyle="1" w:styleId="headingtable">
    <w:name w:val="¬heading_table"/>
    <w:basedOn w:val="Normal"/>
    <w:next w:val="Normal"/>
    <w:semiHidden/>
    <w:rsid w:val="009D76A4"/>
    <w:pPr>
      <w:keepNext/>
      <w:numPr>
        <w:numId w:val="10"/>
      </w:numPr>
      <w:tabs>
        <w:tab w:val="clear" w:pos="720"/>
        <w:tab w:val="num" w:pos="595"/>
        <w:tab w:val="num" w:pos="1080"/>
      </w:tabs>
      <w:spacing w:after="120" w:line="240" w:lineRule="auto"/>
      <w:ind w:left="1077" w:hanging="1077"/>
    </w:pPr>
    <w:rPr>
      <w:rFonts w:ascii="Arial" w:eastAsia="MS Mincho" w:hAnsi="Arial" w:cs="Times New Roman"/>
      <w:bCs/>
      <w:color w:val="0A1B5F"/>
      <w:sz w:val="16"/>
      <w:szCs w:val="24"/>
      <w:lang w:eastAsia="ja-JP"/>
    </w:rPr>
  </w:style>
  <w:style w:type="paragraph" w:customStyle="1" w:styleId="Bullet">
    <w:name w:val="Bullet"/>
    <w:basedOn w:val="text"/>
    <w:link w:val="BulletChar"/>
    <w:autoRedefine/>
    <w:rsid w:val="009D76A4"/>
    <w:pPr>
      <w:widowControl w:val="0"/>
      <w:numPr>
        <w:numId w:val="11"/>
      </w:numPr>
      <w:shd w:val="clear" w:color="auto" w:fill="D9EAF7"/>
      <w:spacing w:after="60"/>
    </w:pPr>
  </w:style>
  <w:style w:type="character" w:customStyle="1" w:styleId="BulletChar">
    <w:name w:val="Bullet Char"/>
    <w:basedOn w:val="textChar"/>
    <w:link w:val="Bullet"/>
    <w:locked/>
    <w:rsid w:val="009D76A4"/>
    <w:rPr>
      <w:rFonts w:ascii="Arial" w:eastAsia="MS Mincho" w:hAnsi="Arial" w:cs="Times New Roman"/>
      <w:noProof/>
      <w:color w:val="auto"/>
      <w:sz w:val="16"/>
      <w:szCs w:val="16"/>
      <w:shd w:val="clear" w:color="auto" w:fill="D9EAF7"/>
      <w:lang w:eastAsia="ja-JP"/>
    </w:rPr>
  </w:style>
  <w:style w:type="paragraph" w:customStyle="1" w:styleId="TableText2">
    <w:name w:val="TableText2"/>
    <w:basedOn w:val="TableText"/>
    <w:rsid w:val="009D76A4"/>
    <w:pPr>
      <w:spacing w:before="20" w:after="20"/>
    </w:pPr>
    <w:rPr>
      <w:rFonts w:ascii="Arial" w:eastAsia="Times New Roman" w:hAnsi="Arial" w:cs="Times New Roman"/>
      <w:b/>
      <w:sz w:val="16"/>
      <w:szCs w:val="20"/>
    </w:rPr>
  </w:style>
  <w:style w:type="character" w:customStyle="1" w:styleId="TableFigureChar">
    <w:name w:val="Table Figure Char"/>
    <w:basedOn w:val="TableTextChar"/>
    <w:link w:val="TableFigure"/>
    <w:locked/>
    <w:rsid w:val="009D76A4"/>
    <w:rPr>
      <w:snapToGrid w:val="0"/>
      <w:color w:val="auto"/>
      <w:sz w:val="18"/>
      <w:szCs w:val="18"/>
      <w:lang w:val="en-US"/>
    </w:rPr>
  </w:style>
  <w:style w:type="character" w:customStyle="1" w:styleId="Appendix3CharChar1">
    <w:name w:val="Appendix 3 Char Char1"/>
    <w:basedOn w:val="DefaultParagraphFont"/>
    <w:locked/>
    <w:rsid w:val="009D76A4"/>
    <w:rPr>
      <w:rFonts w:ascii="Arial" w:hAnsi="Arial" w:cs="Arial"/>
      <w:color w:val="00457C"/>
      <w:sz w:val="20"/>
      <w:szCs w:val="20"/>
      <w:lang w:eastAsia="en-US"/>
    </w:rPr>
  </w:style>
  <w:style w:type="table" w:customStyle="1" w:styleId="DP-Coloured">
    <w:name w:val="DP-Coloured"/>
    <w:basedOn w:val="TableNormal"/>
    <w:uiPriority w:val="99"/>
    <w:qFormat/>
    <w:rsid w:val="009D76A4"/>
    <w:pPr>
      <w:spacing w:after="0" w:line="240" w:lineRule="auto"/>
    </w:pPr>
    <w:rPr>
      <w:rFonts w:ascii="Arial" w:eastAsia="Century Gothic" w:hAnsi="Arial" w:cs="Times New Roman"/>
      <w:color w:val="auto"/>
      <w:sz w:val="18"/>
      <w:lang w:eastAsia="en-GB"/>
    </w:rPr>
    <w:tblPr>
      <w:tblBorders>
        <w:insideH w:val="single" w:sz="4" w:space="0" w:color="00A5D9"/>
      </w:tblBorders>
    </w:tblPr>
    <w:tblStylePr w:type="firstRow">
      <w:rPr>
        <w:rFonts w:ascii="Arial" w:hAnsi="Arial"/>
        <w:color w:val="auto"/>
        <w:sz w:val="18"/>
      </w:rPr>
      <w:tblPr/>
      <w:trPr>
        <w:cantSplit/>
        <w:tblHeader/>
      </w:trPr>
      <w:tcPr>
        <w:shd w:val="clear" w:color="auto" w:fill="00A5D9"/>
      </w:tcPr>
    </w:tblStylePr>
  </w:style>
  <w:style w:type="paragraph" w:customStyle="1" w:styleId="Secondarycopy">
    <w:name w:val="Secondary copy"/>
    <w:basedOn w:val="Normal"/>
    <w:uiPriority w:val="99"/>
    <w:qFormat/>
    <w:rsid w:val="009D76A4"/>
    <w:pPr>
      <w:framePr w:hSpace="181" w:wrap="around" w:vAnchor="page" w:hAnchor="margin" w:x="-2522" w:y="6680"/>
      <w:spacing w:after="120"/>
      <w:suppressOverlap/>
    </w:pPr>
    <w:rPr>
      <w:rFonts w:ascii="Georgia" w:eastAsia="Times New Roman" w:hAnsi="Georgia" w:cs="Arial"/>
      <w:b/>
      <w:i/>
      <w:iCs/>
      <w:sz w:val="19"/>
      <w:lang w:eastAsia="en-GB"/>
    </w:rPr>
  </w:style>
  <w:style w:type="paragraph" w:customStyle="1" w:styleId="BodyTextInstruction">
    <w:name w:val="Body Text Instruction"/>
    <w:basedOn w:val="BodyText"/>
    <w:next w:val="BodyText"/>
    <w:uiPriority w:val="99"/>
    <w:qFormat/>
    <w:rsid w:val="009D76A4"/>
    <w:rPr>
      <w:i/>
      <w:color w:val="A32020" w:themeColor="text2"/>
    </w:rPr>
  </w:style>
  <w:style w:type="paragraph" w:customStyle="1" w:styleId="ListBulletInstruction">
    <w:name w:val="List Bullet Instruction"/>
    <w:basedOn w:val="ListBullet"/>
    <w:uiPriority w:val="99"/>
    <w:qFormat/>
    <w:rsid w:val="009D76A4"/>
    <w:pPr>
      <w:spacing w:before="60"/>
    </w:pPr>
    <w:rPr>
      <w:i/>
      <w:noProof/>
      <w:color w:val="A32020" w:themeColor="text2"/>
    </w:rPr>
  </w:style>
  <w:style w:type="paragraph" w:customStyle="1" w:styleId="Heading2minusnos">
    <w:name w:val="Heading 2 minus nos"/>
    <w:basedOn w:val="Heading2"/>
    <w:uiPriority w:val="99"/>
    <w:qFormat/>
    <w:rsid w:val="009D76A4"/>
    <w:pPr>
      <w:numPr>
        <w:ilvl w:val="0"/>
        <w:numId w:val="0"/>
      </w:numPr>
    </w:pPr>
  </w:style>
  <w:style w:type="paragraph" w:customStyle="1" w:styleId="Heading3minusnos">
    <w:name w:val="Heading 3 minus nos"/>
    <w:uiPriority w:val="99"/>
    <w:qFormat/>
    <w:rsid w:val="009D76A4"/>
    <w:rPr>
      <w:rFonts w:asciiTheme="majorHAnsi" w:eastAsiaTheme="majorEastAsia" w:hAnsiTheme="majorHAnsi" w:cstheme="majorBidi"/>
      <w:b/>
      <w:bCs/>
      <w:i/>
      <w:color w:val="A32020" w:themeColor="text2"/>
      <w:sz w:val="24"/>
    </w:rPr>
  </w:style>
  <w:style w:type="paragraph" w:customStyle="1" w:styleId="Figure">
    <w:name w:val="Figure"/>
    <w:basedOn w:val="BodyTextInstruction"/>
    <w:uiPriority w:val="99"/>
    <w:qFormat/>
    <w:rsid w:val="009D76A4"/>
    <w:pPr>
      <w:jc w:val="center"/>
    </w:pPr>
  </w:style>
  <w:style w:type="paragraph" w:customStyle="1" w:styleId="Tablelabel">
    <w:name w:val="Table label"/>
    <w:basedOn w:val="BodyTextInstruction"/>
    <w:uiPriority w:val="99"/>
    <w:qFormat/>
    <w:rsid w:val="009D76A4"/>
    <w:pPr>
      <w:jc w:val="center"/>
    </w:pPr>
    <w:rPr>
      <w:color w:val="E0301E" w:themeColor="accent2"/>
    </w:rPr>
  </w:style>
  <w:style w:type="paragraph" w:customStyle="1" w:styleId="BodyTextInstructIndent">
    <w:name w:val="Body Text Instruct Indent"/>
    <w:basedOn w:val="BodyTextInstruction"/>
    <w:uiPriority w:val="99"/>
    <w:qFormat/>
    <w:rsid w:val="009D76A4"/>
    <w:pPr>
      <w:ind w:left="1440"/>
    </w:pPr>
  </w:style>
  <w:style w:type="paragraph" w:customStyle="1" w:styleId="Tabletext0">
    <w:name w:val="Table text"/>
    <w:uiPriority w:val="99"/>
    <w:rsid w:val="009D76A4"/>
    <w:pPr>
      <w:spacing w:before="60" w:after="60" w:line="240" w:lineRule="auto"/>
    </w:pPr>
    <w:rPr>
      <w:rFonts w:ascii="Arial" w:eastAsia="Times New Roman" w:hAnsi="Arial" w:cs="Times New Roman"/>
      <w:color w:val="auto"/>
      <w:lang w:val="en-US"/>
    </w:rPr>
  </w:style>
  <w:style w:type="paragraph" w:customStyle="1" w:styleId="GuidelineText">
    <w:name w:val="Guideline Text"/>
    <w:basedOn w:val="Normal"/>
    <w:link w:val="GuidelineTextChar1"/>
    <w:uiPriority w:val="99"/>
    <w:rsid w:val="009D76A4"/>
    <w:pPr>
      <w:keepLines/>
      <w:spacing w:before="40" w:after="120" w:line="280" w:lineRule="exact"/>
    </w:pPr>
    <w:rPr>
      <w:rFonts w:ascii="Arial" w:eastAsia="Times New Roman" w:hAnsi="Arial" w:cs="Times New Roman"/>
      <w:i/>
      <w:noProof/>
      <w:color w:val="008000"/>
      <w:szCs w:val="22"/>
    </w:rPr>
  </w:style>
  <w:style w:type="character" w:customStyle="1" w:styleId="GuidelineTextChar1">
    <w:name w:val="Guideline Text Char1"/>
    <w:basedOn w:val="DefaultParagraphFont"/>
    <w:link w:val="GuidelineText"/>
    <w:uiPriority w:val="99"/>
    <w:locked/>
    <w:rsid w:val="009D76A4"/>
    <w:rPr>
      <w:rFonts w:ascii="Arial" w:eastAsia="Times New Roman" w:hAnsi="Arial" w:cs="Times New Roman"/>
      <w:i/>
      <w:noProof/>
      <w:color w:val="008000"/>
      <w:szCs w:val="22"/>
    </w:rPr>
  </w:style>
  <w:style w:type="paragraph" w:customStyle="1" w:styleId="GuidelineHelperText">
    <w:name w:val="Guideline Helper Text"/>
    <w:basedOn w:val="Normal"/>
    <w:next w:val="Normal"/>
    <w:uiPriority w:val="99"/>
    <w:rsid w:val="009D76A4"/>
    <w:pPr>
      <w:spacing w:before="60" w:after="60" w:line="240" w:lineRule="auto"/>
      <w:jc w:val="both"/>
    </w:pPr>
    <w:rPr>
      <w:rFonts w:ascii="Arial" w:eastAsia="Times New Roman" w:hAnsi="Arial" w:cs="Times New Roman"/>
      <w:i/>
      <w:color w:val="008000"/>
      <w:szCs w:val="24"/>
      <w:lang w:val="en-US"/>
    </w:rPr>
  </w:style>
  <w:style w:type="paragraph" w:customStyle="1" w:styleId="Indent1">
    <w:name w:val="Indent 1"/>
    <w:basedOn w:val="Normal"/>
    <w:uiPriority w:val="99"/>
    <w:rsid w:val="009D76A4"/>
    <w:pPr>
      <w:spacing w:after="0" w:line="240" w:lineRule="exact"/>
      <w:ind w:left="720"/>
    </w:pPr>
    <w:rPr>
      <w:rFonts w:ascii="Times New Roman" w:eastAsia="Times New Roman" w:hAnsi="Times New Roman" w:cs="Times New Roman"/>
      <w:sz w:val="22"/>
      <w:szCs w:val="24"/>
      <w:lang w:val="en-US"/>
    </w:rPr>
  </w:style>
  <w:style w:type="paragraph" w:customStyle="1" w:styleId="TableHead">
    <w:name w:val="Table Head"/>
    <w:basedOn w:val="Normal"/>
    <w:uiPriority w:val="99"/>
    <w:rsid w:val="009D76A4"/>
    <w:pPr>
      <w:spacing w:before="80" w:after="40" w:line="240" w:lineRule="auto"/>
    </w:pPr>
    <w:rPr>
      <w:rFonts w:ascii="Arial" w:eastAsia="Times New Roman" w:hAnsi="Arial" w:cs="Times New Roman"/>
      <w:b/>
      <w:lang w:val="en-US"/>
    </w:rPr>
  </w:style>
  <w:style w:type="character" w:customStyle="1" w:styleId="h-pagetitle-text">
    <w:name w:val="h-pagetitle-text"/>
    <w:basedOn w:val="DefaultParagraphFont"/>
    <w:rsid w:val="00104AFB"/>
  </w:style>
  <w:style w:type="table" w:customStyle="1" w:styleId="LightList-Accent11">
    <w:name w:val="Light List - Accent 11"/>
    <w:basedOn w:val="TableNormal"/>
    <w:uiPriority w:val="61"/>
    <w:rsid w:val="00104AFB"/>
    <w:pPr>
      <w:spacing w:after="0" w:line="240" w:lineRule="auto"/>
    </w:pPr>
    <w:rPr>
      <w:color w:val="auto"/>
    </w:rPr>
    <w:tblPr>
      <w:tblStyleRowBandSize w:val="1"/>
      <w:tblStyleColBandSize w:val="1"/>
      <w:tblBorders>
        <w:top w:val="single" w:sz="8" w:space="0" w:color="A32020" w:themeColor="accent1"/>
        <w:left w:val="single" w:sz="8" w:space="0" w:color="A32020" w:themeColor="accent1"/>
        <w:bottom w:val="single" w:sz="8" w:space="0" w:color="A32020" w:themeColor="accent1"/>
        <w:right w:val="single" w:sz="8" w:space="0" w:color="A32020" w:themeColor="accent1"/>
      </w:tblBorders>
    </w:tblPr>
    <w:tblStylePr w:type="firstRow">
      <w:pPr>
        <w:spacing w:before="0" w:after="0" w:line="240" w:lineRule="auto"/>
      </w:pPr>
      <w:rPr>
        <w:b/>
        <w:bCs/>
        <w:color w:val="FFFFFF" w:themeColor="background1"/>
      </w:rPr>
      <w:tblPr/>
      <w:tcPr>
        <w:shd w:val="clear" w:color="auto" w:fill="A32020" w:themeFill="accent1"/>
      </w:tcPr>
    </w:tblStylePr>
    <w:tblStylePr w:type="lastRow">
      <w:pPr>
        <w:spacing w:before="0" w:after="0" w:line="240" w:lineRule="auto"/>
      </w:pPr>
      <w:rPr>
        <w:b/>
        <w:bCs/>
      </w:rPr>
      <w:tblPr/>
      <w:tcPr>
        <w:tcBorders>
          <w:top w:val="double" w:sz="6" w:space="0" w:color="A32020" w:themeColor="accent1"/>
          <w:left w:val="single" w:sz="8" w:space="0" w:color="A32020" w:themeColor="accent1"/>
          <w:bottom w:val="single" w:sz="8" w:space="0" w:color="A32020" w:themeColor="accent1"/>
          <w:right w:val="single" w:sz="8" w:space="0" w:color="A32020" w:themeColor="accent1"/>
        </w:tcBorders>
      </w:tcPr>
    </w:tblStylePr>
    <w:tblStylePr w:type="firstCol">
      <w:rPr>
        <w:b/>
        <w:bCs/>
      </w:rPr>
    </w:tblStylePr>
    <w:tblStylePr w:type="lastCol">
      <w:rPr>
        <w:b/>
        <w:bCs/>
      </w:rPr>
    </w:tblStylePr>
    <w:tblStylePr w:type="band1Vert">
      <w:tblPr/>
      <w:tcPr>
        <w:tcBorders>
          <w:top w:val="single" w:sz="8" w:space="0" w:color="A32020" w:themeColor="accent1"/>
          <w:left w:val="single" w:sz="8" w:space="0" w:color="A32020" w:themeColor="accent1"/>
          <w:bottom w:val="single" w:sz="8" w:space="0" w:color="A32020" w:themeColor="accent1"/>
          <w:right w:val="single" w:sz="8" w:space="0" w:color="A32020" w:themeColor="accent1"/>
        </w:tcBorders>
      </w:tcPr>
    </w:tblStylePr>
    <w:tblStylePr w:type="band1Horz">
      <w:tblPr/>
      <w:tcPr>
        <w:tcBorders>
          <w:top w:val="single" w:sz="8" w:space="0" w:color="A32020" w:themeColor="accent1"/>
          <w:left w:val="single" w:sz="8" w:space="0" w:color="A32020" w:themeColor="accent1"/>
          <w:bottom w:val="single" w:sz="8" w:space="0" w:color="A32020" w:themeColor="accent1"/>
          <w:right w:val="single" w:sz="8" w:space="0" w:color="A32020" w:themeColor="accent1"/>
        </w:tcBorders>
      </w:tcPr>
    </w:tblStylePr>
  </w:style>
  <w:style w:type="paragraph" w:customStyle="1" w:styleId="InfoBlue">
    <w:name w:val="InfoBlue"/>
    <w:basedOn w:val="Normal"/>
    <w:next w:val="BodyText"/>
    <w:autoRedefine/>
    <w:rsid w:val="00741151"/>
    <w:pPr>
      <w:widowControl w:val="0"/>
      <w:spacing w:after="120"/>
      <w:ind w:left="576"/>
    </w:pPr>
    <w:rPr>
      <w:rFonts w:ascii="Georgia" w:eastAsia="Times New Roman" w:hAnsi="Georgia" w:cs="Times New Roman"/>
      <w:iCs/>
      <w:lang w:val="en-US"/>
    </w:rPr>
  </w:style>
  <w:style w:type="paragraph" w:customStyle="1" w:styleId="Brandbullet">
    <w:name w:val="Brand bullet"/>
    <w:basedOn w:val="BodyText"/>
    <w:link w:val="BrandbulletChar"/>
    <w:qFormat/>
    <w:rsid w:val="00B35BE3"/>
    <w:pPr>
      <w:numPr>
        <w:numId w:val="13"/>
      </w:numPr>
      <w:spacing w:after="0" w:line="240" w:lineRule="auto"/>
    </w:pPr>
    <w:rPr>
      <w:rFonts w:ascii="Georgia" w:eastAsia="Times New Roman" w:hAnsi="Georgia" w:cs="Times New Roman"/>
      <w:lang w:eastAsia="en-GB"/>
    </w:rPr>
  </w:style>
  <w:style w:type="character" w:customStyle="1" w:styleId="BrandbulletChar">
    <w:name w:val="Brand bullet Char"/>
    <w:basedOn w:val="BodyTextChar"/>
    <w:link w:val="Brandbullet"/>
    <w:rsid w:val="00B35BE3"/>
    <w:rPr>
      <w:rFonts w:asciiTheme="majorHAnsi" w:eastAsia="Times New Roman" w:hAnsiTheme="majorHAnsi" w:cs="Times New Roman"/>
      <w:color w:val="auto"/>
      <w:lang w:eastAsia="en-GB"/>
    </w:rPr>
  </w:style>
  <w:style w:type="character" w:styleId="FootnoteReference">
    <w:name w:val="footnote reference"/>
    <w:basedOn w:val="DefaultParagraphFont"/>
    <w:uiPriority w:val="99"/>
    <w:semiHidden/>
    <w:rsid w:val="004F553B"/>
    <w:rPr>
      <w:rFonts w:cs="Times New Roman"/>
      <w:vertAlign w:val="superscript"/>
    </w:rPr>
  </w:style>
  <w:style w:type="paragraph" w:customStyle="1" w:styleId="xl65">
    <w:name w:val="xl65"/>
    <w:basedOn w:val="Normal"/>
    <w:rsid w:val="004E3D86"/>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16"/>
      <w:szCs w:val="16"/>
      <w:lang w:val="en-US"/>
    </w:rPr>
  </w:style>
  <w:style w:type="paragraph" w:customStyle="1" w:styleId="xl66">
    <w:name w:val="xl66"/>
    <w:basedOn w:val="Normal"/>
    <w:rsid w:val="004E3D86"/>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6"/>
      <w:szCs w:val="16"/>
      <w:lang w:val="en-US"/>
    </w:rPr>
  </w:style>
  <w:style w:type="paragraph" w:customStyle="1" w:styleId="xl67">
    <w:name w:val="xl67"/>
    <w:basedOn w:val="Normal"/>
    <w:rsid w:val="004E3D86"/>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16"/>
      <w:szCs w:val="16"/>
      <w:lang w:val="en-US"/>
    </w:rPr>
  </w:style>
  <w:style w:type="paragraph" w:customStyle="1" w:styleId="xl68">
    <w:name w:val="xl68"/>
    <w:basedOn w:val="Normal"/>
    <w:rsid w:val="004E3D86"/>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b/>
      <w:bCs/>
      <w:color w:val="000000"/>
      <w:sz w:val="16"/>
      <w:szCs w:val="16"/>
      <w:lang w:val="en-US"/>
    </w:rPr>
  </w:style>
  <w:style w:type="paragraph" w:customStyle="1" w:styleId="xl69">
    <w:name w:val="xl69"/>
    <w:basedOn w:val="Normal"/>
    <w:rsid w:val="004E3D86"/>
    <w:pPr>
      <w:pBdr>
        <w:top w:val="single" w:sz="8" w:space="0" w:color="auto"/>
        <w:bottom w:val="single" w:sz="8" w:space="0" w:color="auto"/>
        <w:right w:val="single" w:sz="8"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b/>
      <w:bCs/>
      <w:color w:val="000000"/>
      <w:sz w:val="16"/>
      <w:szCs w:val="16"/>
      <w:lang w:val="en-US"/>
    </w:rPr>
  </w:style>
  <w:style w:type="paragraph" w:customStyle="1" w:styleId="xl70">
    <w:name w:val="xl70"/>
    <w:basedOn w:val="Normal"/>
    <w:rsid w:val="004E3D86"/>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16"/>
      <w:szCs w:val="16"/>
      <w:lang w:val="en-US"/>
    </w:rPr>
  </w:style>
  <w:style w:type="paragraph" w:customStyle="1" w:styleId="xl71">
    <w:name w:val="xl71"/>
    <w:basedOn w:val="Normal"/>
    <w:rsid w:val="004E3D86"/>
    <w:pPr>
      <w:spacing w:before="100" w:beforeAutospacing="1" w:after="100" w:afterAutospacing="1" w:line="240" w:lineRule="auto"/>
    </w:pPr>
    <w:rPr>
      <w:rFonts w:ascii="Times New Roman" w:eastAsia="Times New Roman" w:hAnsi="Times New Roman" w:cs="Times New Roman"/>
      <w:sz w:val="16"/>
      <w:szCs w:val="16"/>
      <w:lang w:val="en-US"/>
    </w:rPr>
  </w:style>
  <w:style w:type="paragraph" w:customStyle="1" w:styleId="xl72">
    <w:name w:val="xl72"/>
    <w:basedOn w:val="Normal"/>
    <w:rsid w:val="004E3D86"/>
    <w:pPr>
      <w:pBdr>
        <w:bottom w:val="single" w:sz="8" w:space="0" w:color="auto"/>
        <w:right w:val="single" w:sz="8"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b/>
      <w:bCs/>
      <w:color w:val="000000"/>
      <w:sz w:val="16"/>
      <w:szCs w:val="16"/>
      <w:lang w:val="en-US"/>
    </w:rPr>
  </w:style>
  <w:style w:type="paragraph" w:customStyle="1" w:styleId="xl73">
    <w:name w:val="xl73"/>
    <w:basedOn w:val="Normal"/>
    <w:rsid w:val="004E3D86"/>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16"/>
      <w:szCs w:val="16"/>
      <w:lang w:val="en-US"/>
    </w:rPr>
  </w:style>
  <w:style w:type="paragraph" w:customStyle="1" w:styleId="xl74">
    <w:name w:val="xl74"/>
    <w:basedOn w:val="Normal"/>
    <w:rsid w:val="004E3D86"/>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lang w:val="en-US"/>
    </w:rPr>
  </w:style>
  <w:style w:type="paragraph" w:customStyle="1" w:styleId="xl75">
    <w:name w:val="xl75"/>
    <w:basedOn w:val="Normal"/>
    <w:rsid w:val="004E3D86"/>
    <w:pPr>
      <w:spacing w:before="100" w:beforeAutospacing="1" w:after="100" w:afterAutospacing="1" w:line="240" w:lineRule="auto"/>
    </w:pPr>
    <w:rPr>
      <w:rFonts w:ascii="Times New Roman" w:eastAsia="Times New Roman" w:hAnsi="Times New Roman" w:cs="Times New Roman"/>
      <w:sz w:val="16"/>
      <w:szCs w:val="16"/>
      <w:lang w:val="en-US"/>
    </w:rPr>
  </w:style>
  <w:style w:type="paragraph" w:customStyle="1" w:styleId="xl76">
    <w:name w:val="xl76"/>
    <w:basedOn w:val="Normal"/>
    <w:rsid w:val="004E3D86"/>
    <w:pPr>
      <w:pBdr>
        <w:bottom w:val="single" w:sz="8" w:space="0" w:color="auto"/>
        <w:right w:val="single" w:sz="8"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b/>
      <w:bCs/>
      <w:color w:val="000000"/>
      <w:sz w:val="16"/>
      <w:szCs w:val="16"/>
      <w:lang w:val="en-US"/>
    </w:rPr>
  </w:style>
  <w:style w:type="paragraph" w:customStyle="1" w:styleId="xl77">
    <w:name w:val="xl77"/>
    <w:basedOn w:val="Normal"/>
    <w:rsid w:val="004E3D86"/>
    <w:pPr>
      <w:pBdr>
        <w:bottom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b/>
      <w:bCs/>
      <w:color w:val="000000"/>
      <w:sz w:val="16"/>
      <w:szCs w:val="16"/>
      <w:lang w:val="en-US"/>
    </w:rPr>
  </w:style>
  <w:style w:type="paragraph" w:customStyle="1" w:styleId="xl78">
    <w:name w:val="xl78"/>
    <w:basedOn w:val="Normal"/>
    <w:rsid w:val="004E3D86"/>
    <w:pPr>
      <w:pBdr>
        <w:bottom w:val="single" w:sz="8" w:space="0" w:color="auto"/>
        <w:right w:val="single" w:sz="8"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b/>
      <w:bCs/>
      <w:sz w:val="16"/>
      <w:szCs w:val="16"/>
      <w:lang w:val="en-US"/>
    </w:rPr>
  </w:style>
  <w:style w:type="paragraph" w:customStyle="1" w:styleId="xl79">
    <w:name w:val="xl79"/>
    <w:basedOn w:val="Normal"/>
    <w:rsid w:val="004E3D86"/>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16"/>
      <w:szCs w:val="16"/>
      <w:lang w:val="en-US"/>
    </w:rPr>
  </w:style>
  <w:style w:type="paragraph" w:customStyle="1" w:styleId="xl80">
    <w:name w:val="xl80"/>
    <w:basedOn w:val="Normal"/>
    <w:rsid w:val="004E3D86"/>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16"/>
      <w:szCs w:val="16"/>
      <w:lang w:val="en-US"/>
    </w:rPr>
  </w:style>
  <w:style w:type="paragraph" w:customStyle="1" w:styleId="xl81">
    <w:name w:val="xl81"/>
    <w:basedOn w:val="Normal"/>
    <w:rsid w:val="004E3D86"/>
    <w:pPr>
      <w:pBdr>
        <w:bottom w:val="single" w:sz="8" w:space="0" w:color="auto"/>
        <w:right w:val="single" w:sz="8"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color w:val="000000"/>
      <w:sz w:val="16"/>
      <w:szCs w:val="16"/>
      <w:lang w:val="en-US"/>
    </w:rPr>
  </w:style>
  <w:style w:type="paragraph" w:customStyle="1" w:styleId="xl82">
    <w:name w:val="xl82"/>
    <w:basedOn w:val="Normal"/>
    <w:rsid w:val="004E3D86"/>
    <w:pPr>
      <w:pBdr>
        <w:top w:val="single" w:sz="8" w:space="0" w:color="auto"/>
        <w:left w:val="single" w:sz="8" w:space="0" w:color="auto"/>
        <w:right w:val="single" w:sz="8"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16"/>
      <w:szCs w:val="16"/>
      <w:lang w:val="en-US"/>
    </w:rPr>
  </w:style>
  <w:style w:type="paragraph" w:customStyle="1" w:styleId="xl83">
    <w:name w:val="xl83"/>
    <w:basedOn w:val="Normal"/>
    <w:rsid w:val="004E3D86"/>
    <w:pPr>
      <w:pBdr>
        <w:top w:val="single" w:sz="8" w:space="0" w:color="auto"/>
        <w:left w:val="single" w:sz="8" w:space="0" w:color="auto"/>
        <w:right w:val="single" w:sz="8"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b/>
      <w:bCs/>
      <w:sz w:val="16"/>
      <w:szCs w:val="16"/>
      <w:lang w:val="en-US"/>
    </w:rPr>
  </w:style>
  <w:style w:type="character" w:styleId="EndnoteReference">
    <w:name w:val="endnote reference"/>
    <w:basedOn w:val="DefaultParagraphFont"/>
    <w:uiPriority w:val="99"/>
    <w:semiHidden/>
    <w:unhideWhenUsed/>
    <w:rsid w:val="00A80B2E"/>
    <w:rPr>
      <w:vertAlign w:val="superscript"/>
    </w:rPr>
  </w:style>
  <w:style w:type="paragraph" w:styleId="CommentSubject">
    <w:name w:val="annotation subject"/>
    <w:basedOn w:val="CommentText"/>
    <w:next w:val="CommentText"/>
    <w:link w:val="CommentSubjectChar"/>
    <w:uiPriority w:val="99"/>
    <w:semiHidden/>
    <w:unhideWhenUsed/>
    <w:rsid w:val="00554991"/>
    <w:pPr>
      <w:spacing w:line="240" w:lineRule="auto"/>
    </w:pPr>
    <w:rPr>
      <w:b/>
      <w:bCs/>
    </w:rPr>
  </w:style>
  <w:style w:type="character" w:customStyle="1" w:styleId="CommentSubjectChar">
    <w:name w:val="Comment Subject Char"/>
    <w:basedOn w:val="CommentTextChar"/>
    <w:link w:val="CommentSubject"/>
    <w:uiPriority w:val="99"/>
    <w:semiHidden/>
    <w:rsid w:val="00554991"/>
    <w:rPr>
      <w:rFonts w:asciiTheme="majorHAnsi" w:eastAsia="Times New Roman" w:hAnsiTheme="majorHAnsi" w:cs="Times New Roman"/>
      <w:b/>
      <w:bCs/>
      <w:color w:val="auto"/>
      <w:sz w:val="20"/>
      <w:szCs w:val="20"/>
    </w:rPr>
  </w:style>
  <w:style w:type="table" w:styleId="LightShading-Accent4">
    <w:name w:val="Light Shading Accent 4"/>
    <w:basedOn w:val="TableNormal"/>
    <w:uiPriority w:val="60"/>
    <w:rsid w:val="00B36A3F"/>
    <w:pPr>
      <w:spacing w:after="0" w:line="240" w:lineRule="auto"/>
    </w:pPr>
    <w:rPr>
      <w:color w:val="BA2740" w:themeColor="accent4" w:themeShade="BF"/>
    </w:rPr>
    <w:tblPr>
      <w:tblStyleRowBandSize w:val="1"/>
      <w:tblStyleColBandSize w:val="1"/>
      <w:tblBorders>
        <w:top w:val="single" w:sz="8" w:space="0" w:color="DB536A" w:themeColor="accent4"/>
        <w:bottom w:val="single" w:sz="8" w:space="0" w:color="DB536A" w:themeColor="accent4"/>
      </w:tblBorders>
    </w:tblPr>
    <w:tblStylePr w:type="firstRow">
      <w:pPr>
        <w:spacing w:before="0" w:after="0" w:line="240" w:lineRule="auto"/>
      </w:pPr>
      <w:rPr>
        <w:b/>
        <w:bCs/>
      </w:rPr>
      <w:tblPr/>
      <w:tcPr>
        <w:tcBorders>
          <w:top w:val="single" w:sz="8" w:space="0" w:color="DB536A" w:themeColor="accent4"/>
          <w:left w:val="nil"/>
          <w:bottom w:val="single" w:sz="8" w:space="0" w:color="DB536A" w:themeColor="accent4"/>
          <w:right w:val="nil"/>
          <w:insideH w:val="nil"/>
          <w:insideV w:val="nil"/>
        </w:tcBorders>
      </w:tcPr>
    </w:tblStylePr>
    <w:tblStylePr w:type="lastRow">
      <w:pPr>
        <w:spacing w:before="0" w:after="0" w:line="240" w:lineRule="auto"/>
      </w:pPr>
      <w:rPr>
        <w:b/>
        <w:bCs/>
      </w:rPr>
      <w:tblPr/>
      <w:tcPr>
        <w:tcBorders>
          <w:top w:val="single" w:sz="8" w:space="0" w:color="DB536A" w:themeColor="accent4"/>
          <w:left w:val="nil"/>
          <w:bottom w:val="single" w:sz="8" w:space="0" w:color="DB536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4D9" w:themeFill="accent4" w:themeFillTint="3F"/>
      </w:tcPr>
    </w:tblStylePr>
    <w:tblStylePr w:type="band1Horz">
      <w:tblPr/>
      <w:tcPr>
        <w:tcBorders>
          <w:left w:val="nil"/>
          <w:right w:val="nil"/>
          <w:insideH w:val="nil"/>
          <w:insideV w:val="nil"/>
        </w:tcBorders>
        <w:shd w:val="clear" w:color="auto" w:fill="F6D4D9" w:themeFill="accent4" w:themeFillTint="3F"/>
      </w:tcPr>
    </w:tblStylePr>
  </w:style>
  <w:style w:type="table" w:styleId="LightGrid-Accent4">
    <w:name w:val="Light Grid Accent 4"/>
    <w:basedOn w:val="TableNormal"/>
    <w:uiPriority w:val="62"/>
    <w:rsid w:val="00E07E46"/>
    <w:pPr>
      <w:spacing w:after="0" w:line="240" w:lineRule="auto"/>
    </w:pPr>
    <w:tblPr>
      <w:tblStyleRowBandSize w:val="1"/>
      <w:tblStyleColBandSize w:val="1"/>
      <w:tblBorders>
        <w:top w:val="single" w:sz="8" w:space="0" w:color="DB536A" w:themeColor="accent4"/>
        <w:left w:val="single" w:sz="8" w:space="0" w:color="DB536A" w:themeColor="accent4"/>
        <w:bottom w:val="single" w:sz="8" w:space="0" w:color="DB536A" w:themeColor="accent4"/>
        <w:right w:val="single" w:sz="8" w:space="0" w:color="DB536A" w:themeColor="accent4"/>
        <w:insideH w:val="single" w:sz="8" w:space="0" w:color="DB536A" w:themeColor="accent4"/>
        <w:insideV w:val="single" w:sz="8" w:space="0" w:color="DB536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B536A" w:themeColor="accent4"/>
          <w:left w:val="single" w:sz="8" w:space="0" w:color="DB536A" w:themeColor="accent4"/>
          <w:bottom w:val="single" w:sz="18" w:space="0" w:color="DB536A" w:themeColor="accent4"/>
          <w:right w:val="single" w:sz="8" w:space="0" w:color="DB536A" w:themeColor="accent4"/>
          <w:insideH w:val="nil"/>
          <w:insideV w:val="single" w:sz="8" w:space="0" w:color="DB536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B536A" w:themeColor="accent4"/>
          <w:left w:val="single" w:sz="8" w:space="0" w:color="DB536A" w:themeColor="accent4"/>
          <w:bottom w:val="single" w:sz="8" w:space="0" w:color="DB536A" w:themeColor="accent4"/>
          <w:right w:val="single" w:sz="8" w:space="0" w:color="DB536A" w:themeColor="accent4"/>
          <w:insideH w:val="nil"/>
          <w:insideV w:val="single" w:sz="8" w:space="0" w:color="DB536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B536A" w:themeColor="accent4"/>
          <w:left w:val="single" w:sz="8" w:space="0" w:color="DB536A" w:themeColor="accent4"/>
          <w:bottom w:val="single" w:sz="8" w:space="0" w:color="DB536A" w:themeColor="accent4"/>
          <w:right w:val="single" w:sz="8" w:space="0" w:color="DB536A" w:themeColor="accent4"/>
        </w:tcBorders>
      </w:tcPr>
    </w:tblStylePr>
    <w:tblStylePr w:type="band1Vert">
      <w:tblPr/>
      <w:tcPr>
        <w:tcBorders>
          <w:top w:val="single" w:sz="8" w:space="0" w:color="DB536A" w:themeColor="accent4"/>
          <w:left w:val="single" w:sz="8" w:space="0" w:color="DB536A" w:themeColor="accent4"/>
          <w:bottom w:val="single" w:sz="8" w:space="0" w:color="DB536A" w:themeColor="accent4"/>
          <w:right w:val="single" w:sz="8" w:space="0" w:color="DB536A" w:themeColor="accent4"/>
        </w:tcBorders>
        <w:shd w:val="clear" w:color="auto" w:fill="F6D4D9" w:themeFill="accent4" w:themeFillTint="3F"/>
      </w:tcPr>
    </w:tblStylePr>
    <w:tblStylePr w:type="band1Horz">
      <w:tblPr/>
      <w:tcPr>
        <w:tcBorders>
          <w:top w:val="single" w:sz="8" w:space="0" w:color="DB536A" w:themeColor="accent4"/>
          <w:left w:val="single" w:sz="8" w:space="0" w:color="DB536A" w:themeColor="accent4"/>
          <w:bottom w:val="single" w:sz="8" w:space="0" w:color="DB536A" w:themeColor="accent4"/>
          <w:right w:val="single" w:sz="8" w:space="0" w:color="DB536A" w:themeColor="accent4"/>
          <w:insideV w:val="single" w:sz="8" w:space="0" w:color="DB536A" w:themeColor="accent4"/>
        </w:tcBorders>
        <w:shd w:val="clear" w:color="auto" w:fill="F6D4D9" w:themeFill="accent4" w:themeFillTint="3F"/>
      </w:tcPr>
    </w:tblStylePr>
    <w:tblStylePr w:type="band2Horz">
      <w:tblPr/>
      <w:tcPr>
        <w:tcBorders>
          <w:top w:val="single" w:sz="8" w:space="0" w:color="DB536A" w:themeColor="accent4"/>
          <w:left w:val="single" w:sz="8" w:space="0" w:color="DB536A" w:themeColor="accent4"/>
          <w:bottom w:val="single" w:sz="8" w:space="0" w:color="DB536A" w:themeColor="accent4"/>
          <w:right w:val="single" w:sz="8" w:space="0" w:color="DB536A" w:themeColor="accent4"/>
          <w:insideV w:val="single" w:sz="8" w:space="0" w:color="DB536A" w:themeColor="accent4"/>
        </w:tcBorders>
      </w:tcPr>
    </w:tblStylePr>
  </w:style>
  <w:style w:type="table" w:styleId="LightList-Accent4">
    <w:name w:val="Light List Accent 4"/>
    <w:basedOn w:val="TableNormal"/>
    <w:uiPriority w:val="61"/>
    <w:rsid w:val="00E07E46"/>
    <w:pPr>
      <w:spacing w:after="0" w:line="240" w:lineRule="auto"/>
    </w:pPr>
    <w:tblPr>
      <w:tblStyleRowBandSize w:val="1"/>
      <w:tblStyleColBandSize w:val="1"/>
      <w:tblBorders>
        <w:top w:val="single" w:sz="8" w:space="0" w:color="DB536A" w:themeColor="accent4"/>
        <w:left w:val="single" w:sz="8" w:space="0" w:color="DB536A" w:themeColor="accent4"/>
        <w:bottom w:val="single" w:sz="8" w:space="0" w:color="DB536A" w:themeColor="accent4"/>
        <w:right w:val="single" w:sz="8" w:space="0" w:color="DB536A" w:themeColor="accent4"/>
      </w:tblBorders>
    </w:tblPr>
    <w:tblStylePr w:type="firstRow">
      <w:pPr>
        <w:spacing w:before="0" w:after="0" w:line="240" w:lineRule="auto"/>
      </w:pPr>
      <w:rPr>
        <w:b/>
        <w:bCs/>
        <w:color w:val="FFFFFF" w:themeColor="background1"/>
      </w:rPr>
      <w:tblPr/>
      <w:tcPr>
        <w:shd w:val="clear" w:color="auto" w:fill="DB536A" w:themeFill="accent4"/>
      </w:tcPr>
    </w:tblStylePr>
    <w:tblStylePr w:type="lastRow">
      <w:pPr>
        <w:spacing w:before="0" w:after="0" w:line="240" w:lineRule="auto"/>
      </w:pPr>
      <w:rPr>
        <w:b/>
        <w:bCs/>
      </w:rPr>
      <w:tblPr/>
      <w:tcPr>
        <w:tcBorders>
          <w:top w:val="double" w:sz="6" w:space="0" w:color="DB536A" w:themeColor="accent4"/>
          <w:left w:val="single" w:sz="8" w:space="0" w:color="DB536A" w:themeColor="accent4"/>
          <w:bottom w:val="single" w:sz="8" w:space="0" w:color="DB536A" w:themeColor="accent4"/>
          <w:right w:val="single" w:sz="8" w:space="0" w:color="DB536A" w:themeColor="accent4"/>
        </w:tcBorders>
      </w:tcPr>
    </w:tblStylePr>
    <w:tblStylePr w:type="firstCol">
      <w:rPr>
        <w:b/>
        <w:bCs/>
      </w:rPr>
    </w:tblStylePr>
    <w:tblStylePr w:type="lastCol">
      <w:rPr>
        <w:b/>
        <w:bCs/>
      </w:rPr>
    </w:tblStylePr>
    <w:tblStylePr w:type="band1Vert">
      <w:tblPr/>
      <w:tcPr>
        <w:tcBorders>
          <w:top w:val="single" w:sz="8" w:space="0" w:color="DB536A" w:themeColor="accent4"/>
          <w:left w:val="single" w:sz="8" w:space="0" w:color="DB536A" w:themeColor="accent4"/>
          <w:bottom w:val="single" w:sz="8" w:space="0" w:color="DB536A" w:themeColor="accent4"/>
          <w:right w:val="single" w:sz="8" w:space="0" w:color="DB536A" w:themeColor="accent4"/>
        </w:tcBorders>
      </w:tcPr>
    </w:tblStylePr>
    <w:tblStylePr w:type="band1Horz">
      <w:tblPr/>
      <w:tcPr>
        <w:tcBorders>
          <w:top w:val="single" w:sz="8" w:space="0" w:color="DB536A" w:themeColor="accent4"/>
          <w:left w:val="single" w:sz="8" w:space="0" w:color="DB536A" w:themeColor="accent4"/>
          <w:bottom w:val="single" w:sz="8" w:space="0" w:color="DB536A" w:themeColor="accent4"/>
          <w:right w:val="single" w:sz="8" w:space="0" w:color="DB536A" w:themeColor="accent4"/>
        </w:tcBorders>
      </w:tcPr>
    </w:tblStylePr>
  </w:style>
  <w:style w:type="table" w:styleId="LightList-Accent2">
    <w:name w:val="Light List Accent 2"/>
    <w:basedOn w:val="TableNormal"/>
    <w:uiPriority w:val="61"/>
    <w:rsid w:val="00E07E46"/>
    <w:pPr>
      <w:spacing w:after="0" w:line="240" w:lineRule="auto"/>
    </w:pPr>
    <w:tblPr>
      <w:tblStyleRowBandSize w:val="1"/>
      <w:tblStyleColBandSize w:val="1"/>
      <w:tblBorders>
        <w:top w:val="single" w:sz="8" w:space="0" w:color="E0301E" w:themeColor="accent2"/>
        <w:left w:val="single" w:sz="8" w:space="0" w:color="E0301E" w:themeColor="accent2"/>
        <w:bottom w:val="single" w:sz="8" w:space="0" w:color="E0301E" w:themeColor="accent2"/>
        <w:right w:val="single" w:sz="8" w:space="0" w:color="E0301E" w:themeColor="accent2"/>
      </w:tblBorders>
    </w:tblPr>
    <w:tblStylePr w:type="firstRow">
      <w:pPr>
        <w:spacing w:before="0" w:after="0" w:line="240" w:lineRule="auto"/>
      </w:pPr>
      <w:rPr>
        <w:b/>
        <w:bCs/>
        <w:color w:val="FFFFFF" w:themeColor="background1"/>
      </w:rPr>
      <w:tblPr/>
      <w:tcPr>
        <w:shd w:val="clear" w:color="auto" w:fill="E0301E" w:themeFill="accent2"/>
      </w:tcPr>
    </w:tblStylePr>
    <w:tblStylePr w:type="lastRow">
      <w:pPr>
        <w:spacing w:before="0" w:after="0" w:line="240" w:lineRule="auto"/>
      </w:pPr>
      <w:rPr>
        <w:b/>
        <w:bCs/>
      </w:rPr>
      <w:tblPr/>
      <w:tcPr>
        <w:tcBorders>
          <w:top w:val="double" w:sz="6" w:space="0" w:color="E0301E" w:themeColor="accent2"/>
          <w:left w:val="single" w:sz="8" w:space="0" w:color="E0301E" w:themeColor="accent2"/>
          <w:bottom w:val="single" w:sz="8" w:space="0" w:color="E0301E" w:themeColor="accent2"/>
          <w:right w:val="single" w:sz="8" w:space="0" w:color="E0301E" w:themeColor="accent2"/>
        </w:tcBorders>
      </w:tcPr>
    </w:tblStylePr>
    <w:tblStylePr w:type="firstCol">
      <w:rPr>
        <w:b/>
        <w:bCs/>
      </w:rPr>
    </w:tblStylePr>
    <w:tblStylePr w:type="lastCol">
      <w:rPr>
        <w:b/>
        <w:bCs/>
      </w:rPr>
    </w:tblStylePr>
    <w:tblStylePr w:type="band1Vert">
      <w:tblPr/>
      <w:tcPr>
        <w:tcBorders>
          <w:top w:val="single" w:sz="8" w:space="0" w:color="E0301E" w:themeColor="accent2"/>
          <w:left w:val="single" w:sz="8" w:space="0" w:color="E0301E" w:themeColor="accent2"/>
          <w:bottom w:val="single" w:sz="8" w:space="0" w:color="E0301E" w:themeColor="accent2"/>
          <w:right w:val="single" w:sz="8" w:space="0" w:color="E0301E" w:themeColor="accent2"/>
        </w:tcBorders>
      </w:tcPr>
    </w:tblStylePr>
    <w:tblStylePr w:type="band1Horz">
      <w:tblPr/>
      <w:tcPr>
        <w:tcBorders>
          <w:top w:val="single" w:sz="8" w:space="0" w:color="E0301E" w:themeColor="accent2"/>
          <w:left w:val="single" w:sz="8" w:space="0" w:color="E0301E" w:themeColor="accent2"/>
          <w:bottom w:val="single" w:sz="8" w:space="0" w:color="E0301E" w:themeColor="accent2"/>
          <w:right w:val="single" w:sz="8" w:space="0" w:color="E0301E" w:themeColor="accent2"/>
        </w:tcBorders>
      </w:tcPr>
    </w:tblStylePr>
  </w:style>
  <w:style w:type="table" w:customStyle="1" w:styleId="LightList-Accent12">
    <w:name w:val="Light List - Accent 12"/>
    <w:basedOn w:val="TableNormal"/>
    <w:uiPriority w:val="61"/>
    <w:rsid w:val="00E07E46"/>
    <w:pPr>
      <w:spacing w:after="0" w:line="240" w:lineRule="auto"/>
    </w:pPr>
    <w:tblPr>
      <w:tblStyleRowBandSize w:val="1"/>
      <w:tblStyleColBandSize w:val="1"/>
      <w:tblBorders>
        <w:top w:val="single" w:sz="8" w:space="0" w:color="A32020" w:themeColor="accent1"/>
        <w:left w:val="single" w:sz="8" w:space="0" w:color="A32020" w:themeColor="accent1"/>
        <w:bottom w:val="single" w:sz="8" w:space="0" w:color="A32020" w:themeColor="accent1"/>
        <w:right w:val="single" w:sz="8" w:space="0" w:color="A32020" w:themeColor="accent1"/>
      </w:tblBorders>
    </w:tblPr>
    <w:tblStylePr w:type="firstRow">
      <w:pPr>
        <w:spacing w:before="0" w:after="0" w:line="240" w:lineRule="auto"/>
      </w:pPr>
      <w:rPr>
        <w:b/>
        <w:bCs/>
        <w:color w:val="FFFFFF" w:themeColor="background1"/>
      </w:rPr>
      <w:tblPr/>
      <w:tcPr>
        <w:shd w:val="clear" w:color="auto" w:fill="A32020" w:themeFill="accent1"/>
      </w:tcPr>
    </w:tblStylePr>
    <w:tblStylePr w:type="lastRow">
      <w:pPr>
        <w:spacing w:before="0" w:after="0" w:line="240" w:lineRule="auto"/>
      </w:pPr>
      <w:rPr>
        <w:b/>
        <w:bCs/>
      </w:rPr>
      <w:tblPr/>
      <w:tcPr>
        <w:tcBorders>
          <w:top w:val="double" w:sz="6" w:space="0" w:color="A32020" w:themeColor="accent1"/>
          <w:left w:val="single" w:sz="8" w:space="0" w:color="A32020" w:themeColor="accent1"/>
          <w:bottom w:val="single" w:sz="8" w:space="0" w:color="A32020" w:themeColor="accent1"/>
          <w:right w:val="single" w:sz="8" w:space="0" w:color="A32020" w:themeColor="accent1"/>
        </w:tcBorders>
      </w:tcPr>
    </w:tblStylePr>
    <w:tblStylePr w:type="firstCol">
      <w:rPr>
        <w:b/>
        <w:bCs/>
      </w:rPr>
    </w:tblStylePr>
    <w:tblStylePr w:type="lastCol">
      <w:rPr>
        <w:b/>
        <w:bCs/>
      </w:rPr>
    </w:tblStylePr>
    <w:tblStylePr w:type="band1Vert">
      <w:tblPr/>
      <w:tcPr>
        <w:tcBorders>
          <w:top w:val="single" w:sz="8" w:space="0" w:color="A32020" w:themeColor="accent1"/>
          <w:left w:val="single" w:sz="8" w:space="0" w:color="A32020" w:themeColor="accent1"/>
          <w:bottom w:val="single" w:sz="8" w:space="0" w:color="A32020" w:themeColor="accent1"/>
          <w:right w:val="single" w:sz="8" w:space="0" w:color="A32020" w:themeColor="accent1"/>
        </w:tcBorders>
      </w:tcPr>
    </w:tblStylePr>
    <w:tblStylePr w:type="band1Horz">
      <w:tblPr/>
      <w:tcPr>
        <w:tcBorders>
          <w:top w:val="single" w:sz="8" w:space="0" w:color="A32020" w:themeColor="accent1"/>
          <w:left w:val="single" w:sz="8" w:space="0" w:color="A32020" w:themeColor="accent1"/>
          <w:bottom w:val="single" w:sz="8" w:space="0" w:color="A32020" w:themeColor="accent1"/>
          <w:right w:val="single" w:sz="8" w:space="0" w:color="A32020" w:themeColor="accent1"/>
        </w:tcBorders>
      </w:tcPr>
    </w:tblStylePr>
  </w:style>
  <w:style w:type="table" w:styleId="LightGrid-Accent2">
    <w:name w:val="Light Grid Accent 2"/>
    <w:basedOn w:val="TableNormal"/>
    <w:uiPriority w:val="62"/>
    <w:rsid w:val="00E07E46"/>
    <w:pPr>
      <w:spacing w:after="0" w:line="240" w:lineRule="auto"/>
    </w:pPr>
    <w:tblPr>
      <w:tblStyleRowBandSize w:val="1"/>
      <w:tblStyleColBandSize w:val="1"/>
      <w:tblBorders>
        <w:top w:val="single" w:sz="8" w:space="0" w:color="E0301E" w:themeColor="accent2"/>
        <w:left w:val="single" w:sz="8" w:space="0" w:color="E0301E" w:themeColor="accent2"/>
        <w:bottom w:val="single" w:sz="8" w:space="0" w:color="E0301E" w:themeColor="accent2"/>
        <w:right w:val="single" w:sz="8" w:space="0" w:color="E0301E" w:themeColor="accent2"/>
        <w:insideH w:val="single" w:sz="8" w:space="0" w:color="E0301E" w:themeColor="accent2"/>
        <w:insideV w:val="single" w:sz="8" w:space="0" w:color="E0301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301E" w:themeColor="accent2"/>
          <w:left w:val="single" w:sz="8" w:space="0" w:color="E0301E" w:themeColor="accent2"/>
          <w:bottom w:val="single" w:sz="18" w:space="0" w:color="E0301E" w:themeColor="accent2"/>
          <w:right w:val="single" w:sz="8" w:space="0" w:color="E0301E" w:themeColor="accent2"/>
          <w:insideH w:val="nil"/>
          <w:insideV w:val="single" w:sz="8" w:space="0" w:color="E0301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301E" w:themeColor="accent2"/>
          <w:left w:val="single" w:sz="8" w:space="0" w:color="E0301E" w:themeColor="accent2"/>
          <w:bottom w:val="single" w:sz="8" w:space="0" w:color="E0301E" w:themeColor="accent2"/>
          <w:right w:val="single" w:sz="8" w:space="0" w:color="E0301E" w:themeColor="accent2"/>
          <w:insideH w:val="nil"/>
          <w:insideV w:val="single" w:sz="8" w:space="0" w:color="E0301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301E" w:themeColor="accent2"/>
          <w:left w:val="single" w:sz="8" w:space="0" w:color="E0301E" w:themeColor="accent2"/>
          <w:bottom w:val="single" w:sz="8" w:space="0" w:color="E0301E" w:themeColor="accent2"/>
          <w:right w:val="single" w:sz="8" w:space="0" w:color="E0301E" w:themeColor="accent2"/>
        </w:tcBorders>
      </w:tcPr>
    </w:tblStylePr>
    <w:tblStylePr w:type="band1Vert">
      <w:tblPr/>
      <w:tcPr>
        <w:tcBorders>
          <w:top w:val="single" w:sz="8" w:space="0" w:color="E0301E" w:themeColor="accent2"/>
          <w:left w:val="single" w:sz="8" w:space="0" w:color="E0301E" w:themeColor="accent2"/>
          <w:bottom w:val="single" w:sz="8" w:space="0" w:color="E0301E" w:themeColor="accent2"/>
          <w:right w:val="single" w:sz="8" w:space="0" w:color="E0301E" w:themeColor="accent2"/>
        </w:tcBorders>
        <w:shd w:val="clear" w:color="auto" w:fill="F7CBC7" w:themeFill="accent2" w:themeFillTint="3F"/>
      </w:tcPr>
    </w:tblStylePr>
    <w:tblStylePr w:type="band1Horz">
      <w:tblPr/>
      <w:tcPr>
        <w:tcBorders>
          <w:top w:val="single" w:sz="8" w:space="0" w:color="E0301E" w:themeColor="accent2"/>
          <w:left w:val="single" w:sz="8" w:space="0" w:color="E0301E" w:themeColor="accent2"/>
          <w:bottom w:val="single" w:sz="8" w:space="0" w:color="E0301E" w:themeColor="accent2"/>
          <w:right w:val="single" w:sz="8" w:space="0" w:color="E0301E" w:themeColor="accent2"/>
          <w:insideV w:val="single" w:sz="8" w:space="0" w:color="E0301E" w:themeColor="accent2"/>
        </w:tcBorders>
        <w:shd w:val="clear" w:color="auto" w:fill="F7CBC7" w:themeFill="accent2" w:themeFillTint="3F"/>
      </w:tcPr>
    </w:tblStylePr>
    <w:tblStylePr w:type="band2Horz">
      <w:tblPr/>
      <w:tcPr>
        <w:tcBorders>
          <w:top w:val="single" w:sz="8" w:space="0" w:color="E0301E" w:themeColor="accent2"/>
          <w:left w:val="single" w:sz="8" w:space="0" w:color="E0301E" w:themeColor="accent2"/>
          <w:bottom w:val="single" w:sz="8" w:space="0" w:color="E0301E" w:themeColor="accent2"/>
          <w:right w:val="single" w:sz="8" w:space="0" w:color="E0301E" w:themeColor="accent2"/>
          <w:insideV w:val="single" w:sz="8" w:space="0" w:color="E0301E" w:themeColor="accent2"/>
        </w:tcBorders>
      </w:tcPr>
    </w:tblStylePr>
  </w:style>
  <w:style w:type="table" w:styleId="MediumList2-Accent5">
    <w:name w:val="Medium List 2 Accent 5"/>
    <w:basedOn w:val="TableNormal"/>
    <w:uiPriority w:val="66"/>
    <w:rsid w:val="00E07E46"/>
    <w:pPr>
      <w:spacing w:after="0" w:line="240" w:lineRule="auto"/>
    </w:pPr>
    <w:rPr>
      <w:rFonts w:asciiTheme="majorHAnsi" w:eastAsiaTheme="majorEastAsia" w:hAnsiTheme="majorHAnsi" w:cstheme="majorBidi"/>
    </w:rPr>
    <w:tblPr>
      <w:tblStyleRowBandSize w:val="1"/>
      <w:tblStyleColBandSize w:val="1"/>
      <w:tblBorders>
        <w:top w:val="single" w:sz="8" w:space="0" w:color="DC6900" w:themeColor="accent5"/>
        <w:left w:val="single" w:sz="8" w:space="0" w:color="DC6900" w:themeColor="accent5"/>
        <w:bottom w:val="single" w:sz="8" w:space="0" w:color="DC6900" w:themeColor="accent5"/>
        <w:right w:val="single" w:sz="8" w:space="0" w:color="DC6900" w:themeColor="accent5"/>
      </w:tblBorders>
    </w:tblPr>
    <w:tblStylePr w:type="firstRow">
      <w:rPr>
        <w:sz w:val="24"/>
        <w:szCs w:val="24"/>
      </w:rPr>
      <w:tblPr/>
      <w:tcPr>
        <w:tcBorders>
          <w:top w:val="nil"/>
          <w:left w:val="nil"/>
          <w:bottom w:val="single" w:sz="24" w:space="0" w:color="DC6900" w:themeColor="accent5"/>
          <w:right w:val="nil"/>
          <w:insideH w:val="nil"/>
          <w:insideV w:val="nil"/>
        </w:tcBorders>
        <w:shd w:val="clear" w:color="auto" w:fill="FFFFFF" w:themeFill="background1"/>
      </w:tcPr>
    </w:tblStylePr>
    <w:tblStylePr w:type="lastRow">
      <w:tblPr/>
      <w:tcPr>
        <w:tcBorders>
          <w:top w:val="single" w:sz="8" w:space="0" w:color="DC6900"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C6900" w:themeColor="accent5"/>
          <w:insideH w:val="nil"/>
          <w:insideV w:val="nil"/>
        </w:tcBorders>
        <w:shd w:val="clear" w:color="auto" w:fill="FFFFFF" w:themeFill="background1"/>
      </w:tcPr>
    </w:tblStylePr>
    <w:tblStylePr w:type="lastCol">
      <w:tblPr/>
      <w:tcPr>
        <w:tcBorders>
          <w:top w:val="nil"/>
          <w:left w:val="single" w:sz="8" w:space="0" w:color="DC6900"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B7" w:themeFill="accent5" w:themeFillTint="3F"/>
      </w:tcPr>
    </w:tblStylePr>
    <w:tblStylePr w:type="band1Horz">
      <w:tblPr/>
      <w:tcPr>
        <w:tcBorders>
          <w:top w:val="nil"/>
          <w:bottom w:val="nil"/>
          <w:insideH w:val="nil"/>
          <w:insideV w:val="nil"/>
        </w:tcBorders>
        <w:shd w:val="clear" w:color="auto" w:fill="FFD9B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5">
    <w:name w:val="Light List Accent 5"/>
    <w:basedOn w:val="TableNormal"/>
    <w:uiPriority w:val="61"/>
    <w:rsid w:val="00E07E46"/>
    <w:pPr>
      <w:spacing w:after="0" w:line="240" w:lineRule="auto"/>
    </w:pPr>
    <w:tblPr>
      <w:tblStyleRowBandSize w:val="1"/>
      <w:tblStyleColBandSize w:val="1"/>
      <w:tblBorders>
        <w:top w:val="single" w:sz="8" w:space="0" w:color="DC6900" w:themeColor="accent5"/>
        <w:left w:val="single" w:sz="8" w:space="0" w:color="DC6900" w:themeColor="accent5"/>
        <w:bottom w:val="single" w:sz="8" w:space="0" w:color="DC6900" w:themeColor="accent5"/>
        <w:right w:val="single" w:sz="8" w:space="0" w:color="DC6900" w:themeColor="accent5"/>
      </w:tblBorders>
    </w:tblPr>
    <w:tblStylePr w:type="firstRow">
      <w:pPr>
        <w:spacing w:before="0" w:after="0" w:line="240" w:lineRule="auto"/>
      </w:pPr>
      <w:rPr>
        <w:b/>
        <w:bCs/>
        <w:color w:val="FFFFFF" w:themeColor="background1"/>
      </w:rPr>
      <w:tblPr/>
      <w:tcPr>
        <w:shd w:val="clear" w:color="auto" w:fill="DC6900" w:themeFill="accent5"/>
      </w:tcPr>
    </w:tblStylePr>
    <w:tblStylePr w:type="lastRow">
      <w:pPr>
        <w:spacing w:before="0" w:after="0" w:line="240" w:lineRule="auto"/>
      </w:pPr>
      <w:rPr>
        <w:b/>
        <w:bCs/>
      </w:rPr>
      <w:tblPr/>
      <w:tcPr>
        <w:tcBorders>
          <w:top w:val="double" w:sz="6" w:space="0" w:color="DC6900" w:themeColor="accent5"/>
          <w:left w:val="single" w:sz="8" w:space="0" w:color="DC6900" w:themeColor="accent5"/>
          <w:bottom w:val="single" w:sz="8" w:space="0" w:color="DC6900" w:themeColor="accent5"/>
          <w:right w:val="single" w:sz="8" w:space="0" w:color="DC6900" w:themeColor="accent5"/>
        </w:tcBorders>
      </w:tcPr>
    </w:tblStylePr>
    <w:tblStylePr w:type="firstCol">
      <w:rPr>
        <w:b/>
        <w:bCs/>
      </w:rPr>
    </w:tblStylePr>
    <w:tblStylePr w:type="lastCol">
      <w:rPr>
        <w:b/>
        <w:bCs/>
      </w:rPr>
    </w:tblStylePr>
    <w:tblStylePr w:type="band1Vert">
      <w:tblPr/>
      <w:tcPr>
        <w:tcBorders>
          <w:top w:val="single" w:sz="8" w:space="0" w:color="DC6900" w:themeColor="accent5"/>
          <w:left w:val="single" w:sz="8" w:space="0" w:color="DC6900" w:themeColor="accent5"/>
          <w:bottom w:val="single" w:sz="8" w:space="0" w:color="DC6900" w:themeColor="accent5"/>
          <w:right w:val="single" w:sz="8" w:space="0" w:color="DC6900" w:themeColor="accent5"/>
        </w:tcBorders>
      </w:tcPr>
    </w:tblStylePr>
    <w:tblStylePr w:type="band1Horz">
      <w:tblPr/>
      <w:tcPr>
        <w:tcBorders>
          <w:top w:val="single" w:sz="8" w:space="0" w:color="DC6900" w:themeColor="accent5"/>
          <w:left w:val="single" w:sz="8" w:space="0" w:color="DC6900" w:themeColor="accent5"/>
          <w:bottom w:val="single" w:sz="8" w:space="0" w:color="DC6900" w:themeColor="accent5"/>
          <w:right w:val="single" w:sz="8" w:space="0" w:color="DC6900" w:themeColor="accent5"/>
        </w:tcBorders>
      </w:tcPr>
    </w:tblStylePr>
  </w:style>
  <w:style w:type="table" w:styleId="MediumList2-Accent4">
    <w:name w:val="Medium List 2 Accent 4"/>
    <w:basedOn w:val="TableNormal"/>
    <w:uiPriority w:val="66"/>
    <w:rsid w:val="00C9535A"/>
    <w:pPr>
      <w:spacing w:after="0" w:line="240" w:lineRule="auto"/>
    </w:pPr>
    <w:rPr>
      <w:rFonts w:asciiTheme="majorHAnsi" w:eastAsiaTheme="majorEastAsia" w:hAnsiTheme="majorHAnsi" w:cstheme="majorBidi"/>
    </w:rPr>
    <w:tblPr>
      <w:tblStyleRowBandSize w:val="1"/>
      <w:tblStyleColBandSize w:val="1"/>
      <w:tblBorders>
        <w:top w:val="single" w:sz="8" w:space="0" w:color="DB536A" w:themeColor="accent4"/>
        <w:left w:val="single" w:sz="8" w:space="0" w:color="DB536A" w:themeColor="accent4"/>
        <w:bottom w:val="single" w:sz="8" w:space="0" w:color="DB536A" w:themeColor="accent4"/>
        <w:right w:val="single" w:sz="8" w:space="0" w:color="DB536A" w:themeColor="accent4"/>
      </w:tblBorders>
    </w:tblPr>
    <w:tblStylePr w:type="firstRow">
      <w:rPr>
        <w:sz w:val="24"/>
        <w:szCs w:val="24"/>
      </w:rPr>
      <w:tblPr/>
      <w:tcPr>
        <w:tcBorders>
          <w:top w:val="nil"/>
          <w:left w:val="nil"/>
          <w:bottom w:val="single" w:sz="24" w:space="0" w:color="DB536A" w:themeColor="accent4"/>
          <w:right w:val="nil"/>
          <w:insideH w:val="nil"/>
          <w:insideV w:val="nil"/>
        </w:tcBorders>
        <w:shd w:val="clear" w:color="auto" w:fill="FFFFFF" w:themeFill="background1"/>
      </w:tcPr>
    </w:tblStylePr>
    <w:tblStylePr w:type="lastRow">
      <w:tblPr/>
      <w:tcPr>
        <w:tcBorders>
          <w:top w:val="single" w:sz="8" w:space="0" w:color="DB536A"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B536A" w:themeColor="accent4"/>
          <w:insideH w:val="nil"/>
          <w:insideV w:val="nil"/>
        </w:tcBorders>
        <w:shd w:val="clear" w:color="auto" w:fill="FFFFFF" w:themeFill="background1"/>
      </w:tcPr>
    </w:tblStylePr>
    <w:tblStylePr w:type="lastCol">
      <w:tblPr/>
      <w:tcPr>
        <w:tcBorders>
          <w:top w:val="nil"/>
          <w:left w:val="single" w:sz="8" w:space="0" w:color="DB536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D4D9" w:themeFill="accent4" w:themeFillTint="3F"/>
      </w:tcPr>
    </w:tblStylePr>
    <w:tblStylePr w:type="band1Horz">
      <w:tblPr/>
      <w:tcPr>
        <w:tcBorders>
          <w:top w:val="nil"/>
          <w:bottom w:val="nil"/>
          <w:insideH w:val="nil"/>
          <w:insideV w:val="nil"/>
        </w:tcBorders>
        <w:shd w:val="clear" w:color="auto" w:fill="F6D4D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9535A"/>
    <w:pPr>
      <w:spacing w:after="0" w:line="240" w:lineRule="auto"/>
    </w:pPr>
    <w:rPr>
      <w:rFonts w:asciiTheme="majorHAnsi" w:eastAsiaTheme="majorEastAsia" w:hAnsiTheme="majorHAnsi" w:cstheme="majorBidi"/>
    </w:rPr>
    <w:tblPr>
      <w:tblStyleRowBandSize w:val="1"/>
      <w:tblStyleColBandSize w:val="1"/>
      <w:tblBorders>
        <w:top w:val="single" w:sz="8" w:space="0" w:color="E0301E" w:themeColor="accent2"/>
        <w:left w:val="single" w:sz="8" w:space="0" w:color="E0301E" w:themeColor="accent2"/>
        <w:bottom w:val="single" w:sz="8" w:space="0" w:color="E0301E" w:themeColor="accent2"/>
        <w:right w:val="single" w:sz="8" w:space="0" w:color="E0301E" w:themeColor="accent2"/>
      </w:tblBorders>
    </w:tblPr>
    <w:tblStylePr w:type="firstRow">
      <w:rPr>
        <w:sz w:val="24"/>
        <w:szCs w:val="24"/>
      </w:rPr>
      <w:tblPr/>
      <w:tcPr>
        <w:tcBorders>
          <w:top w:val="nil"/>
          <w:left w:val="nil"/>
          <w:bottom w:val="single" w:sz="24" w:space="0" w:color="E0301E" w:themeColor="accent2"/>
          <w:right w:val="nil"/>
          <w:insideH w:val="nil"/>
          <w:insideV w:val="nil"/>
        </w:tcBorders>
        <w:shd w:val="clear" w:color="auto" w:fill="FFFFFF" w:themeFill="background1"/>
      </w:tcPr>
    </w:tblStylePr>
    <w:tblStylePr w:type="lastRow">
      <w:tblPr/>
      <w:tcPr>
        <w:tcBorders>
          <w:top w:val="single" w:sz="8" w:space="0" w:color="E0301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301E" w:themeColor="accent2"/>
          <w:insideH w:val="nil"/>
          <w:insideV w:val="nil"/>
        </w:tcBorders>
        <w:shd w:val="clear" w:color="auto" w:fill="FFFFFF" w:themeFill="background1"/>
      </w:tcPr>
    </w:tblStylePr>
    <w:tblStylePr w:type="lastCol">
      <w:tblPr/>
      <w:tcPr>
        <w:tcBorders>
          <w:top w:val="nil"/>
          <w:left w:val="single" w:sz="8" w:space="0" w:color="E0301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BC7" w:themeFill="accent2" w:themeFillTint="3F"/>
      </w:tcPr>
    </w:tblStylePr>
    <w:tblStylePr w:type="band1Horz">
      <w:tblPr/>
      <w:tcPr>
        <w:tcBorders>
          <w:top w:val="nil"/>
          <w:bottom w:val="nil"/>
          <w:insideH w:val="nil"/>
          <w:insideV w:val="nil"/>
        </w:tcBorders>
        <w:shd w:val="clear" w:color="auto" w:fill="F7CBC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9535A"/>
    <w:pPr>
      <w:spacing w:after="0" w:line="240" w:lineRule="auto"/>
    </w:pPr>
    <w:rPr>
      <w:rFonts w:asciiTheme="majorHAnsi" w:eastAsiaTheme="majorEastAsia" w:hAnsiTheme="majorHAnsi" w:cstheme="majorBidi"/>
    </w:rPr>
    <w:tblPr>
      <w:tblStyleRowBandSize w:val="1"/>
      <w:tblStyleColBandSize w:val="1"/>
      <w:tblBorders>
        <w:top w:val="single" w:sz="8" w:space="0" w:color="A32020" w:themeColor="accent1"/>
        <w:left w:val="single" w:sz="8" w:space="0" w:color="A32020" w:themeColor="accent1"/>
        <w:bottom w:val="single" w:sz="8" w:space="0" w:color="A32020" w:themeColor="accent1"/>
        <w:right w:val="single" w:sz="8" w:space="0" w:color="A32020" w:themeColor="accent1"/>
      </w:tblBorders>
    </w:tblPr>
    <w:tblStylePr w:type="firstRow">
      <w:rPr>
        <w:sz w:val="24"/>
        <w:szCs w:val="24"/>
      </w:rPr>
      <w:tblPr/>
      <w:tcPr>
        <w:tcBorders>
          <w:top w:val="nil"/>
          <w:left w:val="nil"/>
          <w:bottom w:val="single" w:sz="24" w:space="0" w:color="A32020" w:themeColor="accent1"/>
          <w:right w:val="nil"/>
          <w:insideH w:val="nil"/>
          <w:insideV w:val="nil"/>
        </w:tcBorders>
        <w:shd w:val="clear" w:color="auto" w:fill="FFFFFF" w:themeFill="background1"/>
      </w:tcPr>
    </w:tblStylePr>
    <w:tblStylePr w:type="lastRow">
      <w:tblPr/>
      <w:tcPr>
        <w:tcBorders>
          <w:top w:val="single" w:sz="8" w:space="0" w:color="A3202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32020" w:themeColor="accent1"/>
          <w:insideH w:val="nil"/>
          <w:insideV w:val="nil"/>
        </w:tcBorders>
        <w:shd w:val="clear" w:color="auto" w:fill="FFFFFF" w:themeFill="background1"/>
      </w:tcPr>
    </w:tblStylePr>
    <w:tblStylePr w:type="lastCol">
      <w:tblPr/>
      <w:tcPr>
        <w:tcBorders>
          <w:top w:val="nil"/>
          <w:left w:val="single" w:sz="8" w:space="0" w:color="A3202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BDBD" w:themeFill="accent1" w:themeFillTint="3F"/>
      </w:tcPr>
    </w:tblStylePr>
    <w:tblStylePr w:type="band1Horz">
      <w:tblPr/>
      <w:tcPr>
        <w:tcBorders>
          <w:top w:val="nil"/>
          <w:bottom w:val="nil"/>
          <w:insideH w:val="nil"/>
          <w:insideV w:val="nil"/>
        </w:tcBorders>
        <w:shd w:val="clear" w:color="auto" w:fill="F2BDB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8D2567"/>
    <w:pPr>
      <w:spacing w:after="0" w:line="240" w:lineRule="auto"/>
    </w:pPr>
    <w:rPr>
      <w:rFonts w:asciiTheme="majorHAnsi" w:eastAsiaTheme="majorEastAsia" w:hAnsiTheme="majorHAnsi" w:cstheme="majorBidi"/>
    </w:rPr>
    <w:tblPr>
      <w:tblStyleRowBandSize w:val="1"/>
      <w:tblStyleColBandSize w:val="1"/>
      <w:tblBorders>
        <w:top w:val="single" w:sz="8" w:space="0" w:color="602320" w:themeColor="accent3"/>
        <w:left w:val="single" w:sz="8" w:space="0" w:color="602320" w:themeColor="accent3"/>
        <w:bottom w:val="single" w:sz="8" w:space="0" w:color="602320" w:themeColor="accent3"/>
        <w:right w:val="single" w:sz="8" w:space="0" w:color="602320" w:themeColor="accent3"/>
      </w:tblBorders>
    </w:tblPr>
    <w:tblStylePr w:type="firstRow">
      <w:rPr>
        <w:sz w:val="24"/>
        <w:szCs w:val="24"/>
      </w:rPr>
      <w:tblPr/>
      <w:tcPr>
        <w:tcBorders>
          <w:top w:val="nil"/>
          <w:left w:val="nil"/>
          <w:bottom w:val="single" w:sz="24" w:space="0" w:color="602320" w:themeColor="accent3"/>
          <w:right w:val="nil"/>
          <w:insideH w:val="nil"/>
          <w:insideV w:val="nil"/>
        </w:tcBorders>
        <w:shd w:val="clear" w:color="auto" w:fill="FFFFFF" w:themeFill="background1"/>
      </w:tcPr>
    </w:tblStylePr>
    <w:tblStylePr w:type="lastRow">
      <w:tblPr/>
      <w:tcPr>
        <w:tcBorders>
          <w:top w:val="single" w:sz="8" w:space="0" w:color="60232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02320" w:themeColor="accent3"/>
          <w:insideH w:val="nil"/>
          <w:insideV w:val="nil"/>
        </w:tcBorders>
        <w:shd w:val="clear" w:color="auto" w:fill="FFFFFF" w:themeFill="background1"/>
      </w:tcPr>
    </w:tblStylePr>
    <w:tblStylePr w:type="lastCol">
      <w:tblPr/>
      <w:tcPr>
        <w:tcBorders>
          <w:top w:val="nil"/>
          <w:left w:val="single" w:sz="8" w:space="0" w:color="60232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BAB8" w:themeFill="accent3" w:themeFillTint="3F"/>
      </w:tcPr>
    </w:tblStylePr>
    <w:tblStylePr w:type="band1Horz">
      <w:tblPr/>
      <w:tcPr>
        <w:tcBorders>
          <w:top w:val="nil"/>
          <w:bottom w:val="nil"/>
          <w:insideH w:val="nil"/>
          <w:insideV w:val="nil"/>
        </w:tcBorders>
        <w:shd w:val="clear" w:color="auto" w:fill="E7BAB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PwCTableFigures1">
    <w:name w:val="PwC Table Figures1"/>
    <w:basedOn w:val="TableGrid"/>
    <w:uiPriority w:val="99"/>
    <w:qFormat/>
    <w:rsid w:val="006F72A3"/>
    <w:rPr>
      <w:rFonts w:asciiTheme="minorHAnsi" w:hAnsiTheme="minorHAnsi"/>
    </w:rPr>
    <w:tblPr>
      <w:tblBorders>
        <w:top w:val="none" w:sz="0" w:space="0" w:color="auto"/>
        <w:left w:val="none" w:sz="0" w:space="0" w:color="auto"/>
        <w:bottom w:val="dotted" w:sz="8" w:space="0" w:color="A32020" w:themeColor="accent1"/>
        <w:right w:val="none" w:sz="0" w:space="0" w:color="auto"/>
        <w:insideH w:val="dotted" w:sz="8" w:space="0" w:color="A32020" w:themeColor="accent1"/>
        <w:insideV w:val="none" w:sz="0" w:space="0" w:color="auto"/>
      </w:tblBorders>
      <w:tblCellMar>
        <w:top w:w="28" w:type="dxa"/>
        <w:left w:w="57" w:type="dxa"/>
        <w:bottom w:w="28" w:type="dxa"/>
        <w:right w:w="57" w:type="dxa"/>
      </w:tblCellMar>
    </w:tblPr>
    <w:trPr>
      <w:cantSplit/>
    </w:trPr>
    <w:tblStylePr w:type="firstRow">
      <w:pPr>
        <w:keepNext/>
        <w:keepLines/>
        <w:wordWrap/>
      </w:pPr>
      <w:rPr>
        <w:b/>
      </w:rPr>
      <w:tblPr/>
      <w:trPr>
        <w:cantSplit w:val="0"/>
        <w:tblHeader/>
      </w:trPr>
      <w:tcPr>
        <w:tcBorders>
          <w:top w:val="single" w:sz="6" w:space="0" w:color="A32020" w:themeColor="text2"/>
          <w:left w:val="nil"/>
          <w:bottom w:val="nil"/>
          <w:right w:val="nil"/>
          <w:insideH w:val="nil"/>
          <w:insideV w:val="nil"/>
          <w:tl2br w:val="nil"/>
          <w:tr2bl w:val="nil"/>
        </w:tcBorders>
      </w:tcPr>
    </w:tblStylePr>
    <w:tblStylePr w:type="lastRow">
      <w:rPr>
        <w:rFonts w:asciiTheme="minorHAnsi" w:hAnsiTheme="minorHAnsi"/>
        <w:b/>
        <w:i w:val="0"/>
        <w:color w:val="auto"/>
        <w:sz w:val="20"/>
      </w:rPr>
      <w:tblPr/>
      <w:tcPr>
        <w:tcBorders>
          <w:top w:val="single" w:sz="6" w:space="0" w:color="A32020" w:themeColor="text2"/>
          <w:left w:val="nil"/>
          <w:bottom w:val="single" w:sz="6" w:space="0" w:color="A32020" w:themeColor="text2"/>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947082">
      <w:bodyDiv w:val="1"/>
      <w:marLeft w:val="0"/>
      <w:marRight w:val="0"/>
      <w:marTop w:val="0"/>
      <w:marBottom w:val="0"/>
      <w:divBdr>
        <w:top w:val="none" w:sz="0" w:space="0" w:color="auto"/>
        <w:left w:val="none" w:sz="0" w:space="0" w:color="auto"/>
        <w:bottom w:val="none" w:sz="0" w:space="0" w:color="auto"/>
        <w:right w:val="none" w:sz="0" w:space="0" w:color="auto"/>
      </w:divBdr>
    </w:div>
    <w:div w:id="152187883">
      <w:bodyDiv w:val="1"/>
      <w:marLeft w:val="0"/>
      <w:marRight w:val="0"/>
      <w:marTop w:val="0"/>
      <w:marBottom w:val="0"/>
      <w:divBdr>
        <w:top w:val="none" w:sz="0" w:space="0" w:color="auto"/>
        <w:left w:val="none" w:sz="0" w:space="0" w:color="auto"/>
        <w:bottom w:val="none" w:sz="0" w:space="0" w:color="auto"/>
        <w:right w:val="none" w:sz="0" w:space="0" w:color="auto"/>
      </w:divBdr>
    </w:div>
    <w:div w:id="299581797">
      <w:bodyDiv w:val="1"/>
      <w:marLeft w:val="0"/>
      <w:marRight w:val="0"/>
      <w:marTop w:val="0"/>
      <w:marBottom w:val="0"/>
      <w:divBdr>
        <w:top w:val="none" w:sz="0" w:space="0" w:color="auto"/>
        <w:left w:val="none" w:sz="0" w:space="0" w:color="auto"/>
        <w:bottom w:val="none" w:sz="0" w:space="0" w:color="auto"/>
        <w:right w:val="none" w:sz="0" w:space="0" w:color="auto"/>
      </w:divBdr>
    </w:div>
    <w:div w:id="310670489">
      <w:bodyDiv w:val="1"/>
      <w:marLeft w:val="0"/>
      <w:marRight w:val="0"/>
      <w:marTop w:val="0"/>
      <w:marBottom w:val="0"/>
      <w:divBdr>
        <w:top w:val="none" w:sz="0" w:space="0" w:color="auto"/>
        <w:left w:val="none" w:sz="0" w:space="0" w:color="auto"/>
        <w:bottom w:val="none" w:sz="0" w:space="0" w:color="auto"/>
        <w:right w:val="none" w:sz="0" w:space="0" w:color="auto"/>
      </w:divBdr>
    </w:div>
    <w:div w:id="321158843">
      <w:bodyDiv w:val="1"/>
      <w:marLeft w:val="0"/>
      <w:marRight w:val="0"/>
      <w:marTop w:val="0"/>
      <w:marBottom w:val="0"/>
      <w:divBdr>
        <w:top w:val="none" w:sz="0" w:space="0" w:color="auto"/>
        <w:left w:val="none" w:sz="0" w:space="0" w:color="auto"/>
        <w:bottom w:val="none" w:sz="0" w:space="0" w:color="auto"/>
        <w:right w:val="none" w:sz="0" w:space="0" w:color="auto"/>
      </w:divBdr>
    </w:div>
    <w:div w:id="461775423">
      <w:bodyDiv w:val="1"/>
      <w:marLeft w:val="0"/>
      <w:marRight w:val="0"/>
      <w:marTop w:val="0"/>
      <w:marBottom w:val="0"/>
      <w:divBdr>
        <w:top w:val="none" w:sz="0" w:space="0" w:color="auto"/>
        <w:left w:val="none" w:sz="0" w:space="0" w:color="auto"/>
        <w:bottom w:val="none" w:sz="0" w:space="0" w:color="auto"/>
        <w:right w:val="none" w:sz="0" w:space="0" w:color="auto"/>
      </w:divBdr>
    </w:div>
    <w:div w:id="478158345">
      <w:bodyDiv w:val="1"/>
      <w:marLeft w:val="0"/>
      <w:marRight w:val="0"/>
      <w:marTop w:val="0"/>
      <w:marBottom w:val="0"/>
      <w:divBdr>
        <w:top w:val="none" w:sz="0" w:space="0" w:color="auto"/>
        <w:left w:val="none" w:sz="0" w:space="0" w:color="auto"/>
        <w:bottom w:val="none" w:sz="0" w:space="0" w:color="auto"/>
        <w:right w:val="none" w:sz="0" w:space="0" w:color="auto"/>
      </w:divBdr>
    </w:div>
    <w:div w:id="488323330">
      <w:bodyDiv w:val="1"/>
      <w:marLeft w:val="0"/>
      <w:marRight w:val="0"/>
      <w:marTop w:val="0"/>
      <w:marBottom w:val="0"/>
      <w:divBdr>
        <w:top w:val="none" w:sz="0" w:space="0" w:color="auto"/>
        <w:left w:val="none" w:sz="0" w:space="0" w:color="auto"/>
        <w:bottom w:val="none" w:sz="0" w:space="0" w:color="auto"/>
        <w:right w:val="none" w:sz="0" w:space="0" w:color="auto"/>
      </w:divBdr>
    </w:div>
    <w:div w:id="505822396">
      <w:bodyDiv w:val="1"/>
      <w:marLeft w:val="0"/>
      <w:marRight w:val="0"/>
      <w:marTop w:val="0"/>
      <w:marBottom w:val="0"/>
      <w:divBdr>
        <w:top w:val="none" w:sz="0" w:space="0" w:color="auto"/>
        <w:left w:val="none" w:sz="0" w:space="0" w:color="auto"/>
        <w:bottom w:val="none" w:sz="0" w:space="0" w:color="auto"/>
        <w:right w:val="none" w:sz="0" w:space="0" w:color="auto"/>
      </w:divBdr>
    </w:div>
    <w:div w:id="525215048">
      <w:bodyDiv w:val="1"/>
      <w:marLeft w:val="0"/>
      <w:marRight w:val="0"/>
      <w:marTop w:val="0"/>
      <w:marBottom w:val="0"/>
      <w:divBdr>
        <w:top w:val="none" w:sz="0" w:space="0" w:color="auto"/>
        <w:left w:val="none" w:sz="0" w:space="0" w:color="auto"/>
        <w:bottom w:val="none" w:sz="0" w:space="0" w:color="auto"/>
        <w:right w:val="none" w:sz="0" w:space="0" w:color="auto"/>
      </w:divBdr>
      <w:divsChild>
        <w:div w:id="234248876">
          <w:marLeft w:val="0"/>
          <w:marRight w:val="0"/>
          <w:marTop w:val="0"/>
          <w:marBottom w:val="0"/>
          <w:divBdr>
            <w:top w:val="none" w:sz="0" w:space="0" w:color="auto"/>
            <w:left w:val="none" w:sz="0" w:space="0" w:color="auto"/>
            <w:bottom w:val="none" w:sz="0" w:space="0" w:color="auto"/>
            <w:right w:val="none" w:sz="0" w:space="0" w:color="auto"/>
          </w:divBdr>
          <w:divsChild>
            <w:div w:id="1174882182">
              <w:marLeft w:val="0"/>
              <w:marRight w:val="0"/>
              <w:marTop w:val="100"/>
              <w:marBottom w:val="0"/>
              <w:divBdr>
                <w:top w:val="single" w:sz="6" w:space="5" w:color="666666"/>
                <w:left w:val="none" w:sz="0" w:space="0" w:color="auto"/>
                <w:bottom w:val="none" w:sz="0" w:space="0" w:color="auto"/>
                <w:right w:val="none" w:sz="0" w:space="0" w:color="auto"/>
              </w:divBdr>
            </w:div>
          </w:divsChild>
        </w:div>
      </w:divsChild>
    </w:div>
    <w:div w:id="627663637">
      <w:bodyDiv w:val="1"/>
      <w:marLeft w:val="0"/>
      <w:marRight w:val="0"/>
      <w:marTop w:val="0"/>
      <w:marBottom w:val="0"/>
      <w:divBdr>
        <w:top w:val="none" w:sz="0" w:space="0" w:color="auto"/>
        <w:left w:val="none" w:sz="0" w:space="0" w:color="auto"/>
        <w:bottom w:val="none" w:sz="0" w:space="0" w:color="auto"/>
        <w:right w:val="none" w:sz="0" w:space="0" w:color="auto"/>
      </w:divBdr>
    </w:div>
    <w:div w:id="639655594">
      <w:bodyDiv w:val="1"/>
      <w:marLeft w:val="0"/>
      <w:marRight w:val="0"/>
      <w:marTop w:val="0"/>
      <w:marBottom w:val="0"/>
      <w:divBdr>
        <w:top w:val="single" w:sz="6" w:space="0" w:color="C6C6C6"/>
        <w:left w:val="single" w:sz="6" w:space="0" w:color="C6C6C6"/>
        <w:bottom w:val="single" w:sz="6" w:space="0" w:color="C6C6C6"/>
        <w:right w:val="single" w:sz="6" w:space="0" w:color="C6C6C6"/>
      </w:divBdr>
      <w:divsChild>
        <w:div w:id="1170372464">
          <w:marLeft w:val="0"/>
          <w:marRight w:val="0"/>
          <w:marTop w:val="0"/>
          <w:marBottom w:val="0"/>
          <w:divBdr>
            <w:top w:val="none" w:sz="0" w:space="0" w:color="auto"/>
            <w:left w:val="none" w:sz="0" w:space="0" w:color="auto"/>
            <w:bottom w:val="none" w:sz="0" w:space="0" w:color="auto"/>
            <w:right w:val="none" w:sz="0" w:space="0" w:color="auto"/>
          </w:divBdr>
        </w:div>
      </w:divsChild>
    </w:div>
    <w:div w:id="750584271">
      <w:bodyDiv w:val="1"/>
      <w:marLeft w:val="0"/>
      <w:marRight w:val="0"/>
      <w:marTop w:val="0"/>
      <w:marBottom w:val="0"/>
      <w:divBdr>
        <w:top w:val="none" w:sz="0" w:space="0" w:color="auto"/>
        <w:left w:val="none" w:sz="0" w:space="0" w:color="auto"/>
        <w:bottom w:val="none" w:sz="0" w:space="0" w:color="auto"/>
        <w:right w:val="none" w:sz="0" w:space="0" w:color="auto"/>
      </w:divBdr>
    </w:div>
    <w:div w:id="803933500">
      <w:bodyDiv w:val="1"/>
      <w:marLeft w:val="0"/>
      <w:marRight w:val="0"/>
      <w:marTop w:val="0"/>
      <w:marBottom w:val="0"/>
      <w:divBdr>
        <w:top w:val="none" w:sz="0" w:space="0" w:color="auto"/>
        <w:left w:val="none" w:sz="0" w:space="0" w:color="auto"/>
        <w:bottom w:val="none" w:sz="0" w:space="0" w:color="auto"/>
        <w:right w:val="none" w:sz="0" w:space="0" w:color="auto"/>
      </w:divBdr>
    </w:div>
    <w:div w:id="825442458">
      <w:bodyDiv w:val="1"/>
      <w:marLeft w:val="0"/>
      <w:marRight w:val="0"/>
      <w:marTop w:val="0"/>
      <w:marBottom w:val="0"/>
      <w:divBdr>
        <w:top w:val="none" w:sz="0" w:space="0" w:color="auto"/>
        <w:left w:val="none" w:sz="0" w:space="0" w:color="auto"/>
        <w:bottom w:val="none" w:sz="0" w:space="0" w:color="auto"/>
        <w:right w:val="none" w:sz="0" w:space="0" w:color="auto"/>
      </w:divBdr>
      <w:divsChild>
        <w:div w:id="31347266">
          <w:marLeft w:val="1152"/>
          <w:marRight w:val="0"/>
          <w:marTop w:val="0"/>
          <w:marBottom w:val="120"/>
          <w:divBdr>
            <w:top w:val="none" w:sz="0" w:space="0" w:color="auto"/>
            <w:left w:val="none" w:sz="0" w:space="0" w:color="auto"/>
            <w:bottom w:val="none" w:sz="0" w:space="0" w:color="auto"/>
            <w:right w:val="none" w:sz="0" w:space="0" w:color="auto"/>
          </w:divBdr>
        </w:div>
        <w:div w:id="143359442">
          <w:marLeft w:val="288"/>
          <w:marRight w:val="0"/>
          <w:marTop w:val="0"/>
          <w:marBottom w:val="180"/>
          <w:divBdr>
            <w:top w:val="none" w:sz="0" w:space="0" w:color="auto"/>
            <w:left w:val="none" w:sz="0" w:space="0" w:color="auto"/>
            <w:bottom w:val="none" w:sz="0" w:space="0" w:color="auto"/>
            <w:right w:val="none" w:sz="0" w:space="0" w:color="auto"/>
          </w:divBdr>
        </w:div>
        <w:div w:id="437599855">
          <w:marLeft w:val="288"/>
          <w:marRight w:val="0"/>
          <w:marTop w:val="0"/>
          <w:marBottom w:val="180"/>
          <w:divBdr>
            <w:top w:val="none" w:sz="0" w:space="0" w:color="auto"/>
            <w:left w:val="none" w:sz="0" w:space="0" w:color="auto"/>
            <w:bottom w:val="none" w:sz="0" w:space="0" w:color="auto"/>
            <w:right w:val="none" w:sz="0" w:space="0" w:color="auto"/>
          </w:divBdr>
        </w:div>
        <w:div w:id="823664781">
          <w:marLeft w:val="288"/>
          <w:marRight w:val="0"/>
          <w:marTop w:val="0"/>
          <w:marBottom w:val="180"/>
          <w:divBdr>
            <w:top w:val="none" w:sz="0" w:space="0" w:color="auto"/>
            <w:left w:val="none" w:sz="0" w:space="0" w:color="auto"/>
            <w:bottom w:val="none" w:sz="0" w:space="0" w:color="auto"/>
            <w:right w:val="none" w:sz="0" w:space="0" w:color="auto"/>
          </w:divBdr>
        </w:div>
        <w:div w:id="1078940309">
          <w:marLeft w:val="288"/>
          <w:marRight w:val="0"/>
          <w:marTop w:val="0"/>
          <w:marBottom w:val="180"/>
          <w:divBdr>
            <w:top w:val="none" w:sz="0" w:space="0" w:color="auto"/>
            <w:left w:val="none" w:sz="0" w:space="0" w:color="auto"/>
            <w:bottom w:val="none" w:sz="0" w:space="0" w:color="auto"/>
            <w:right w:val="none" w:sz="0" w:space="0" w:color="auto"/>
          </w:divBdr>
        </w:div>
        <w:div w:id="1454058173">
          <w:marLeft w:val="288"/>
          <w:marRight w:val="0"/>
          <w:marTop w:val="0"/>
          <w:marBottom w:val="180"/>
          <w:divBdr>
            <w:top w:val="none" w:sz="0" w:space="0" w:color="auto"/>
            <w:left w:val="none" w:sz="0" w:space="0" w:color="auto"/>
            <w:bottom w:val="none" w:sz="0" w:space="0" w:color="auto"/>
            <w:right w:val="none" w:sz="0" w:space="0" w:color="auto"/>
          </w:divBdr>
        </w:div>
        <w:div w:id="1537349518">
          <w:marLeft w:val="288"/>
          <w:marRight w:val="0"/>
          <w:marTop w:val="0"/>
          <w:marBottom w:val="120"/>
          <w:divBdr>
            <w:top w:val="none" w:sz="0" w:space="0" w:color="auto"/>
            <w:left w:val="none" w:sz="0" w:space="0" w:color="auto"/>
            <w:bottom w:val="none" w:sz="0" w:space="0" w:color="auto"/>
            <w:right w:val="none" w:sz="0" w:space="0" w:color="auto"/>
          </w:divBdr>
        </w:div>
      </w:divsChild>
    </w:div>
    <w:div w:id="829323515">
      <w:bodyDiv w:val="1"/>
      <w:marLeft w:val="0"/>
      <w:marRight w:val="0"/>
      <w:marTop w:val="0"/>
      <w:marBottom w:val="0"/>
      <w:divBdr>
        <w:top w:val="none" w:sz="0" w:space="0" w:color="auto"/>
        <w:left w:val="none" w:sz="0" w:space="0" w:color="auto"/>
        <w:bottom w:val="none" w:sz="0" w:space="0" w:color="auto"/>
        <w:right w:val="none" w:sz="0" w:space="0" w:color="auto"/>
      </w:divBdr>
    </w:div>
    <w:div w:id="846555821">
      <w:bodyDiv w:val="1"/>
      <w:marLeft w:val="0"/>
      <w:marRight w:val="0"/>
      <w:marTop w:val="0"/>
      <w:marBottom w:val="0"/>
      <w:divBdr>
        <w:top w:val="none" w:sz="0" w:space="0" w:color="auto"/>
        <w:left w:val="none" w:sz="0" w:space="0" w:color="auto"/>
        <w:bottom w:val="none" w:sz="0" w:space="0" w:color="auto"/>
        <w:right w:val="none" w:sz="0" w:space="0" w:color="auto"/>
      </w:divBdr>
    </w:div>
    <w:div w:id="865605764">
      <w:bodyDiv w:val="1"/>
      <w:marLeft w:val="0"/>
      <w:marRight w:val="0"/>
      <w:marTop w:val="0"/>
      <w:marBottom w:val="0"/>
      <w:divBdr>
        <w:top w:val="none" w:sz="0" w:space="0" w:color="auto"/>
        <w:left w:val="none" w:sz="0" w:space="0" w:color="auto"/>
        <w:bottom w:val="none" w:sz="0" w:space="0" w:color="auto"/>
        <w:right w:val="none" w:sz="0" w:space="0" w:color="auto"/>
      </w:divBdr>
    </w:div>
    <w:div w:id="1047342106">
      <w:bodyDiv w:val="1"/>
      <w:marLeft w:val="0"/>
      <w:marRight w:val="0"/>
      <w:marTop w:val="0"/>
      <w:marBottom w:val="0"/>
      <w:divBdr>
        <w:top w:val="none" w:sz="0" w:space="0" w:color="auto"/>
        <w:left w:val="none" w:sz="0" w:space="0" w:color="auto"/>
        <w:bottom w:val="none" w:sz="0" w:space="0" w:color="auto"/>
        <w:right w:val="none" w:sz="0" w:space="0" w:color="auto"/>
      </w:divBdr>
    </w:div>
    <w:div w:id="1085305256">
      <w:bodyDiv w:val="1"/>
      <w:marLeft w:val="0"/>
      <w:marRight w:val="0"/>
      <w:marTop w:val="0"/>
      <w:marBottom w:val="0"/>
      <w:divBdr>
        <w:top w:val="single" w:sz="6" w:space="0" w:color="C6C6C6"/>
        <w:left w:val="single" w:sz="6" w:space="0" w:color="C6C6C6"/>
        <w:bottom w:val="single" w:sz="6" w:space="0" w:color="C6C6C6"/>
        <w:right w:val="single" w:sz="6" w:space="0" w:color="C6C6C6"/>
      </w:divBdr>
      <w:divsChild>
        <w:div w:id="82453832">
          <w:marLeft w:val="0"/>
          <w:marRight w:val="0"/>
          <w:marTop w:val="0"/>
          <w:marBottom w:val="0"/>
          <w:divBdr>
            <w:top w:val="none" w:sz="0" w:space="0" w:color="auto"/>
            <w:left w:val="none" w:sz="0" w:space="0" w:color="auto"/>
            <w:bottom w:val="none" w:sz="0" w:space="0" w:color="auto"/>
            <w:right w:val="none" w:sz="0" w:space="0" w:color="auto"/>
          </w:divBdr>
        </w:div>
      </w:divsChild>
    </w:div>
    <w:div w:id="1087848907">
      <w:bodyDiv w:val="1"/>
      <w:marLeft w:val="0"/>
      <w:marRight w:val="0"/>
      <w:marTop w:val="0"/>
      <w:marBottom w:val="0"/>
      <w:divBdr>
        <w:top w:val="none" w:sz="0" w:space="0" w:color="auto"/>
        <w:left w:val="none" w:sz="0" w:space="0" w:color="auto"/>
        <w:bottom w:val="none" w:sz="0" w:space="0" w:color="auto"/>
        <w:right w:val="none" w:sz="0" w:space="0" w:color="auto"/>
      </w:divBdr>
    </w:div>
    <w:div w:id="1144276787">
      <w:bodyDiv w:val="1"/>
      <w:marLeft w:val="0"/>
      <w:marRight w:val="0"/>
      <w:marTop w:val="0"/>
      <w:marBottom w:val="0"/>
      <w:divBdr>
        <w:top w:val="none" w:sz="0" w:space="0" w:color="auto"/>
        <w:left w:val="none" w:sz="0" w:space="0" w:color="auto"/>
        <w:bottom w:val="none" w:sz="0" w:space="0" w:color="auto"/>
        <w:right w:val="none" w:sz="0" w:space="0" w:color="auto"/>
      </w:divBdr>
    </w:div>
    <w:div w:id="1200776242">
      <w:bodyDiv w:val="1"/>
      <w:marLeft w:val="0"/>
      <w:marRight w:val="0"/>
      <w:marTop w:val="0"/>
      <w:marBottom w:val="0"/>
      <w:divBdr>
        <w:top w:val="none" w:sz="0" w:space="0" w:color="auto"/>
        <w:left w:val="none" w:sz="0" w:space="0" w:color="auto"/>
        <w:bottom w:val="none" w:sz="0" w:space="0" w:color="auto"/>
        <w:right w:val="none" w:sz="0" w:space="0" w:color="auto"/>
      </w:divBdr>
    </w:div>
    <w:div w:id="1205600425">
      <w:bodyDiv w:val="1"/>
      <w:marLeft w:val="0"/>
      <w:marRight w:val="0"/>
      <w:marTop w:val="0"/>
      <w:marBottom w:val="0"/>
      <w:divBdr>
        <w:top w:val="none" w:sz="0" w:space="0" w:color="auto"/>
        <w:left w:val="none" w:sz="0" w:space="0" w:color="auto"/>
        <w:bottom w:val="none" w:sz="0" w:space="0" w:color="auto"/>
        <w:right w:val="none" w:sz="0" w:space="0" w:color="auto"/>
      </w:divBdr>
    </w:div>
    <w:div w:id="1336228525">
      <w:bodyDiv w:val="1"/>
      <w:marLeft w:val="0"/>
      <w:marRight w:val="0"/>
      <w:marTop w:val="0"/>
      <w:marBottom w:val="0"/>
      <w:divBdr>
        <w:top w:val="single" w:sz="6" w:space="0" w:color="CCCEDB"/>
        <w:left w:val="single" w:sz="6" w:space="0" w:color="CCCEDB"/>
        <w:bottom w:val="single" w:sz="6" w:space="0" w:color="CCCEDB"/>
        <w:right w:val="single" w:sz="6" w:space="0" w:color="CCCEDB"/>
      </w:divBdr>
      <w:divsChild>
        <w:div w:id="877081449">
          <w:marLeft w:val="0"/>
          <w:marRight w:val="0"/>
          <w:marTop w:val="0"/>
          <w:marBottom w:val="0"/>
          <w:divBdr>
            <w:top w:val="none" w:sz="0" w:space="0" w:color="auto"/>
            <w:left w:val="none" w:sz="0" w:space="0" w:color="auto"/>
            <w:bottom w:val="none" w:sz="0" w:space="0" w:color="auto"/>
            <w:right w:val="none" w:sz="0" w:space="0" w:color="auto"/>
          </w:divBdr>
        </w:div>
      </w:divsChild>
    </w:div>
    <w:div w:id="1357534339">
      <w:bodyDiv w:val="1"/>
      <w:marLeft w:val="0"/>
      <w:marRight w:val="0"/>
      <w:marTop w:val="0"/>
      <w:marBottom w:val="0"/>
      <w:divBdr>
        <w:top w:val="none" w:sz="0" w:space="0" w:color="auto"/>
        <w:left w:val="none" w:sz="0" w:space="0" w:color="auto"/>
        <w:bottom w:val="none" w:sz="0" w:space="0" w:color="auto"/>
        <w:right w:val="none" w:sz="0" w:space="0" w:color="auto"/>
      </w:divBdr>
    </w:div>
    <w:div w:id="1370180794">
      <w:bodyDiv w:val="1"/>
      <w:marLeft w:val="0"/>
      <w:marRight w:val="0"/>
      <w:marTop w:val="0"/>
      <w:marBottom w:val="0"/>
      <w:divBdr>
        <w:top w:val="none" w:sz="0" w:space="0" w:color="auto"/>
        <w:left w:val="none" w:sz="0" w:space="0" w:color="auto"/>
        <w:bottom w:val="none" w:sz="0" w:space="0" w:color="auto"/>
        <w:right w:val="none" w:sz="0" w:space="0" w:color="auto"/>
      </w:divBdr>
    </w:div>
    <w:div w:id="1374115281">
      <w:bodyDiv w:val="1"/>
      <w:marLeft w:val="0"/>
      <w:marRight w:val="0"/>
      <w:marTop w:val="0"/>
      <w:marBottom w:val="0"/>
      <w:divBdr>
        <w:top w:val="none" w:sz="0" w:space="0" w:color="auto"/>
        <w:left w:val="none" w:sz="0" w:space="0" w:color="auto"/>
        <w:bottom w:val="none" w:sz="0" w:space="0" w:color="auto"/>
        <w:right w:val="none" w:sz="0" w:space="0" w:color="auto"/>
      </w:divBdr>
    </w:div>
    <w:div w:id="1414157857">
      <w:bodyDiv w:val="1"/>
      <w:marLeft w:val="0"/>
      <w:marRight w:val="0"/>
      <w:marTop w:val="0"/>
      <w:marBottom w:val="0"/>
      <w:divBdr>
        <w:top w:val="none" w:sz="0" w:space="0" w:color="auto"/>
        <w:left w:val="none" w:sz="0" w:space="0" w:color="auto"/>
        <w:bottom w:val="none" w:sz="0" w:space="0" w:color="auto"/>
        <w:right w:val="none" w:sz="0" w:space="0" w:color="auto"/>
      </w:divBdr>
      <w:divsChild>
        <w:div w:id="365448860">
          <w:marLeft w:val="0"/>
          <w:marRight w:val="0"/>
          <w:marTop w:val="0"/>
          <w:marBottom w:val="180"/>
          <w:divBdr>
            <w:top w:val="none" w:sz="0" w:space="0" w:color="auto"/>
            <w:left w:val="none" w:sz="0" w:space="0" w:color="auto"/>
            <w:bottom w:val="none" w:sz="0" w:space="0" w:color="auto"/>
            <w:right w:val="none" w:sz="0" w:space="0" w:color="auto"/>
          </w:divBdr>
        </w:div>
        <w:div w:id="516580628">
          <w:marLeft w:val="0"/>
          <w:marRight w:val="0"/>
          <w:marTop w:val="0"/>
          <w:marBottom w:val="180"/>
          <w:divBdr>
            <w:top w:val="none" w:sz="0" w:space="0" w:color="auto"/>
            <w:left w:val="none" w:sz="0" w:space="0" w:color="auto"/>
            <w:bottom w:val="none" w:sz="0" w:space="0" w:color="auto"/>
            <w:right w:val="none" w:sz="0" w:space="0" w:color="auto"/>
          </w:divBdr>
        </w:div>
        <w:div w:id="1339893178">
          <w:marLeft w:val="0"/>
          <w:marRight w:val="0"/>
          <w:marTop w:val="0"/>
          <w:marBottom w:val="180"/>
          <w:divBdr>
            <w:top w:val="none" w:sz="0" w:space="0" w:color="auto"/>
            <w:left w:val="none" w:sz="0" w:space="0" w:color="auto"/>
            <w:bottom w:val="none" w:sz="0" w:space="0" w:color="auto"/>
            <w:right w:val="none" w:sz="0" w:space="0" w:color="auto"/>
          </w:divBdr>
        </w:div>
        <w:div w:id="1554972845">
          <w:marLeft w:val="0"/>
          <w:marRight w:val="0"/>
          <w:marTop w:val="0"/>
          <w:marBottom w:val="180"/>
          <w:divBdr>
            <w:top w:val="none" w:sz="0" w:space="0" w:color="auto"/>
            <w:left w:val="none" w:sz="0" w:space="0" w:color="auto"/>
            <w:bottom w:val="none" w:sz="0" w:space="0" w:color="auto"/>
            <w:right w:val="none" w:sz="0" w:space="0" w:color="auto"/>
          </w:divBdr>
        </w:div>
        <w:div w:id="1610893614">
          <w:marLeft w:val="0"/>
          <w:marRight w:val="0"/>
          <w:marTop w:val="0"/>
          <w:marBottom w:val="180"/>
          <w:divBdr>
            <w:top w:val="none" w:sz="0" w:space="0" w:color="auto"/>
            <w:left w:val="none" w:sz="0" w:space="0" w:color="auto"/>
            <w:bottom w:val="none" w:sz="0" w:space="0" w:color="auto"/>
            <w:right w:val="none" w:sz="0" w:space="0" w:color="auto"/>
          </w:divBdr>
        </w:div>
        <w:div w:id="1854176965">
          <w:marLeft w:val="0"/>
          <w:marRight w:val="0"/>
          <w:marTop w:val="0"/>
          <w:marBottom w:val="180"/>
          <w:divBdr>
            <w:top w:val="none" w:sz="0" w:space="0" w:color="auto"/>
            <w:left w:val="none" w:sz="0" w:space="0" w:color="auto"/>
            <w:bottom w:val="none" w:sz="0" w:space="0" w:color="auto"/>
            <w:right w:val="none" w:sz="0" w:space="0" w:color="auto"/>
          </w:divBdr>
        </w:div>
        <w:div w:id="1860388176">
          <w:marLeft w:val="0"/>
          <w:marRight w:val="0"/>
          <w:marTop w:val="0"/>
          <w:marBottom w:val="180"/>
          <w:divBdr>
            <w:top w:val="none" w:sz="0" w:space="0" w:color="auto"/>
            <w:left w:val="none" w:sz="0" w:space="0" w:color="auto"/>
            <w:bottom w:val="none" w:sz="0" w:space="0" w:color="auto"/>
            <w:right w:val="none" w:sz="0" w:space="0" w:color="auto"/>
          </w:divBdr>
        </w:div>
      </w:divsChild>
    </w:div>
    <w:div w:id="1467351654">
      <w:bodyDiv w:val="1"/>
      <w:marLeft w:val="0"/>
      <w:marRight w:val="0"/>
      <w:marTop w:val="0"/>
      <w:marBottom w:val="0"/>
      <w:divBdr>
        <w:top w:val="none" w:sz="0" w:space="0" w:color="auto"/>
        <w:left w:val="none" w:sz="0" w:space="0" w:color="auto"/>
        <w:bottom w:val="none" w:sz="0" w:space="0" w:color="auto"/>
        <w:right w:val="none" w:sz="0" w:space="0" w:color="auto"/>
      </w:divBdr>
    </w:div>
    <w:div w:id="1476485248">
      <w:bodyDiv w:val="1"/>
      <w:marLeft w:val="0"/>
      <w:marRight w:val="0"/>
      <w:marTop w:val="0"/>
      <w:marBottom w:val="0"/>
      <w:divBdr>
        <w:top w:val="none" w:sz="0" w:space="0" w:color="auto"/>
        <w:left w:val="none" w:sz="0" w:space="0" w:color="auto"/>
        <w:bottom w:val="none" w:sz="0" w:space="0" w:color="auto"/>
        <w:right w:val="none" w:sz="0" w:space="0" w:color="auto"/>
      </w:divBdr>
    </w:div>
    <w:div w:id="1507742323">
      <w:bodyDiv w:val="1"/>
      <w:marLeft w:val="0"/>
      <w:marRight w:val="0"/>
      <w:marTop w:val="0"/>
      <w:marBottom w:val="0"/>
      <w:divBdr>
        <w:top w:val="none" w:sz="0" w:space="0" w:color="auto"/>
        <w:left w:val="none" w:sz="0" w:space="0" w:color="auto"/>
        <w:bottom w:val="none" w:sz="0" w:space="0" w:color="auto"/>
        <w:right w:val="none" w:sz="0" w:space="0" w:color="auto"/>
      </w:divBdr>
      <w:divsChild>
        <w:div w:id="245193580">
          <w:marLeft w:val="288"/>
          <w:marRight w:val="0"/>
          <w:marTop w:val="0"/>
          <w:marBottom w:val="180"/>
          <w:divBdr>
            <w:top w:val="none" w:sz="0" w:space="0" w:color="auto"/>
            <w:left w:val="none" w:sz="0" w:space="0" w:color="auto"/>
            <w:bottom w:val="none" w:sz="0" w:space="0" w:color="auto"/>
            <w:right w:val="none" w:sz="0" w:space="0" w:color="auto"/>
          </w:divBdr>
        </w:div>
        <w:div w:id="281500958">
          <w:marLeft w:val="288"/>
          <w:marRight w:val="0"/>
          <w:marTop w:val="0"/>
          <w:marBottom w:val="180"/>
          <w:divBdr>
            <w:top w:val="none" w:sz="0" w:space="0" w:color="auto"/>
            <w:left w:val="none" w:sz="0" w:space="0" w:color="auto"/>
            <w:bottom w:val="none" w:sz="0" w:space="0" w:color="auto"/>
            <w:right w:val="none" w:sz="0" w:space="0" w:color="auto"/>
          </w:divBdr>
        </w:div>
        <w:div w:id="622079975">
          <w:marLeft w:val="288"/>
          <w:marRight w:val="0"/>
          <w:marTop w:val="0"/>
          <w:marBottom w:val="180"/>
          <w:divBdr>
            <w:top w:val="none" w:sz="0" w:space="0" w:color="auto"/>
            <w:left w:val="none" w:sz="0" w:space="0" w:color="auto"/>
            <w:bottom w:val="none" w:sz="0" w:space="0" w:color="auto"/>
            <w:right w:val="none" w:sz="0" w:space="0" w:color="auto"/>
          </w:divBdr>
        </w:div>
        <w:div w:id="1328902813">
          <w:marLeft w:val="288"/>
          <w:marRight w:val="0"/>
          <w:marTop w:val="0"/>
          <w:marBottom w:val="180"/>
          <w:divBdr>
            <w:top w:val="none" w:sz="0" w:space="0" w:color="auto"/>
            <w:left w:val="none" w:sz="0" w:space="0" w:color="auto"/>
            <w:bottom w:val="none" w:sz="0" w:space="0" w:color="auto"/>
            <w:right w:val="none" w:sz="0" w:space="0" w:color="auto"/>
          </w:divBdr>
        </w:div>
        <w:div w:id="1433211025">
          <w:marLeft w:val="288"/>
          <w:marRight w:val="0"/>
          <w:marTop w:val="0"/>
          <w:marBottom w:val="180"/>
          <w:divBdr>
            <w:top w:val="none" w:sz="0" w:space="0" w:color="auto"/>
            <w:left w:val="none" w:sz="0" w:space="0" w:color="auto"/>
            <w:bottom w:val="none" w:sz="0" w:space="0" w:color="auto"/>
            <w:right w:val="none" w:sz="0" w:space="0" w:color="auto"/>
          </w:divBdr>
        </w:div>
      </w:divsChild>
    </w:div>
    <w:div w:id="1527907861">
      <w:bodyDiv w:val="1"/>
      <w:marLeft w:val="0"/>
      <w:marRight w:val="0"/>
      <w:marTop w:val="0"/>
      <w:marBottom w:val="0"/>
      <w:divBdr>
        <w:top w:val="none" w:sz="0" w:space="0" w:color="auto"/>
        <w:left w:val="none" w:sz="0" w:space="0" w:color="auto"/>
        <w:bottom w:val="none" w:sz="0" w:space="0" w:color="auto"/>
        <w:right w:val="none" w:sz="0" w:space="0" w:color="auto"/>
      </w:divBdr>
    </w:div>
    <w:div w:id="1531263115">
      <w:bodyDiv w:val="1"/>
      <w:marLeft w:val="0"/>
      <w:marRight w:val="0"/>
      <w:marTop w:val="0"/>
      <w:marBottom w:val="0"/>
      <w:divBdr>
        <w:top w:val="none" w:sz="0" w:space="0" w:color="auto"/>
        <w:left w:val="none" w:sz="0" w:space="0" w:color="auto"/>
        <w:bottom w:val="none" w:sz="0" w:space="0" w:color="auto"/>
        <w:right w:val="none" w:sz="0" w:space="0" w:color="auto"/>
      </w:divBdr>
    </w:div>
    <w:div w:id="1577744230">
      <w:bodyDiv w:val="1"/>
      <w:marLeft w:val="0"/>
      <w:marRight w:val="0"/>
      <w:marTop w:val="0"/>
      <w:marBottom w:val="0"/>
      <w:divBdr>
        <w:top w:val="none" w:sz="0" w:space="0" w:color="auto"/>
        <w:left w:val="none" w:sz="0" w:space="0" w:color="auto"/>
        <w:bottom w:val="none" w:sz="0" w:space="0" w:color="auto"/>
        <w:right w:val="none" w:sz="0" w:space="0" w:color="auto"/>
      </w:divBdr>
    </w:div>
    <w:div w:id="1626423107">
      <w:bodyDiv w:val="1"/>
      <w:marLeft w:val="0"/>
      <w:marRight w:val="0"/>
      <w:marTop w:val="0"/>
      <w:marBottom w:val="0"/>
      <w:divBdr>
        <w:top w:val="none" w:sz="0" w:space="0" w:color="auto"/>
        <w:left w:val="none" w:sz="0" w:space="0" w:color="auto"/>
        <w:bottom w:val="none" w:sz="0" w:space="0" w:color="auto"/>
        <w:right w:val="none" w:sz="0" w:space="0" w:color="auto"/>
      </w:divBdr>
    </w:div>
    <w:div w:id="1644699156">
      <w:bodyDiv w:val="1"/>
      <w:marLeft w:val="0"/>
      <w:marRight w:val="0"/>
      <w:marTop w:val="0"/>
      <w:marBottom w:val="0"/>
      <w:divBdr>
        <w:top w:val="none" w:sz="0" w:space="0" w:color="auto"/>
        <w:left w:val="none" w:sz="0" w:space="0" w:color="auto"/>
        <w:bottom w:val="none" w:sz="0" w:space="0" w:color="auto"/>
        <w:right w:val="none" w:sz="0" w:space="0" w:color="auto"/>
      </w:divBdr>
    </w:div>
    <w:div w:id="1663772826">
      <w:bodyDiv w:val="1"/>
      <w:marLeft w:val="0"/>
      <w:marRight w:val="0"/>
      <w:marTop w:val="0"/>
      <w:marBottom w:val="0"/>
      <w:divBdr>
        <w:top w:val="none" w:sz="0" w:space="0" w:color="auto"/>
        <w:left w:val="none" w:sz="0" w:space="0" w:color="auto"/>
        <w:bottom w:val="none" w:sz="0" w:space="0" w:color="auto"/>
        <w:right w:val="none" w:sz="0" w:space="0" w:color="auto"/>
      </w:divBdr>
    </w:div>
    <w:div w:id="1684741524">
      <w:bodyDiv w:val="1"/>
      <w:marLeft w:val="0"/>
      <w:marRight w:val="0"/>
      <w:marTop w:val="0"/>
      <w:marBottom w:val="0"/>
      <w:divBdr>
        <w:top w:val="none" w:sz="0" w:space="0" w:color="auto"/>
        <w:left w:val="none" w:sz="0" w:space="0" w:color="auto"/>
        <w:bottom w:val="none" w:sz="0" w:space="0" w:color="auto"/>
        <w:right w:val="none" w:sz="0" w:space="0" w:color="auto"/>
      </w:divBdr>
    </w:div>
    <w:div w:id="1785539608">
      <w:bodyDiv w:val="1"/>
      <w:marLeft w:val="0"/>
      <w:marRight w:val="0"/>
      <w:marTop w:val="0"/>
      <w:marBottom w:val="0"/>
      <w:divBdr>
        <w:top w:val="none" w:sz="0" w:space="0" w:color="auto"/>
        <w:left w:val="none" w:sz="0" w:space="0" w:color="auto"/>
        <w:bottom w:val="none" w:sz="0" w:space="0" w:color="auto"/>
        <w:right w:val="none" w:sz="0" w:space="0" w:color="auto"/>
      </w:divBdr>
    </w:div>
    <w:div w:id="1853568143">
      <w:bodyDiv w:val="1"/>
      <w:marLeft w:val="0"/>
      <w:marRight w:val="0"/>
      <w:marTop w:val="0"/>
      <w:marBottom w:val="0"/>
      <w:divBdr>
        <w:top w:val="none" w:sz="0" w:space="0" w:color="auto"/>
        <w:left w:val="none" w:sz="0" w:space="0" w:color="auto"/>
        <w:bottom w:val="none" w:sz="0" w:space="0" w:color="auto"/>
        <w:right w:val="none" w:sz="0" w:space="0" w:color="auto"/>
      </w:divBdr>
    </w:div>
    <w:div w:id="1890066022">
      <w:bodyDiv w:val="1"/>
      <w:marLeft w:val="0"/>
      <w:marRight w:val="0"/>
      <w:marTop w:val="0"/>
      <w:marBottom w:val="0"/>
      <w:divBdr>
        <w:top w:val="none" w:sz="0" w:space="0" w:color="auto"/>
        <w:left w:val="none" w:sz="0" w:space="0" w:color="auto"/>
        <w:bottom w:val="none" w:sz="0" w:space="0" w:color="auto"/>
        <w:right w:val="none" w:sz="0" w:space="0" w:color="auto"/>
      </w:divBdr>
    </w:div>
    <w:div w:id="2014842627">
      <w:bodyDiv w:val="1"/>
      <w:marLeft w:val="0"/>
      <w:marRight w:val="0"/>
      <w:marTop w:val="0"/>
      <w:marBottom w:val="0"/>
      <w:divBdr>
        <w:top w:val="none" w:sz="0" w:space="0" w:color="auto"/>
        <w:left w:val="none" w:sz="0" w:space="0" w:color="auto"/>
        <w:bottom w:val="none" w:sz="0" w:space="0" w:color="auto"/>
        <w:right w:val="none" w:sz="0" w:space="0" w:color="auto"/>
      </w:divBdr>
    </w:div>
    <w:div w:id="2099791713">
      <w:bodyDiv w:val="1"/>
      <w:marLeft w:val="0"/>
      <w:marRight w:val="0"/>
      <w:marTop w:val="0"/>
      <w:marBottom w:val="0"/>
      <w:divBdr>
        <w:top w:val="none" w:sz="0" w:space="0" w:color="auto"/>
        <w:left w:val="none" w:sz="0" w:space="0" w:color="auto"/>
        <w:bottom w:val="none" w:sz="0" w:space="0" w:color="auto"/>
        <w:right w:val="none" w:sz="0" w:space="0" w:color="auto"/>
      </w:divBdr>
    </w:div>
    <w:div w:id="2117214470">
      <w:bodyDiv w:val="1"/>
      <w:marLeft w:val="0"/>
      <w:marRight w:val="0"/>
      <w:marTop w:val="0"/>
      <w:marBottom w:val="0"/>
      <w:divBdr>
        <w:top w:val="none" w:sz="0" w:space="0" w:color="auto"/>
        <w:left w:val="none" w:sz="0" w:space="0" w:color="auto"/>
        <w:bottom w:val="none" w:sz="0" w:space="0" w:color="auto"/>
        <w:right w:val="none" w:sz="0" w:space="0" w:color="auto"/>
      </w:divBdr>
      <w:divsChild>
        <w:div w:id="354385367">
          <w:marLeft w:val="288"/>
          <w:marRight w:val="0"/>
          <w:marTop w:val="0"/>
          <w:marBottom w:val="180"/>
          <w:divBdr>
            <w:top w:val="none" w:sz="0" w:space="0" w:color="auto"/>
            <w:left w:val="none" w:sz="0" w:space="0" w:color="auto"/>
            <w:bottom w:val="none" w:sz="0" w:space="0" w:color="auto"/>
            <w:right w:val="none" w:sz="0" w:space="0" w:color="auto"/>
          </w:divBdr>
        </w:div>
        <w:div w:id="1335496324">
          <w:marLeft w:val="288"/>
          <w:marRight w:val="0"/>
          <w:marTop w:val="0"/>
          <w:marBottom w:val="180"/>
          <w:divBdr>
            <w:top w:val="none" w:sz="0" w:space="0" w:color="auto"/>
            <w:left w:val="none" w:sz="0" w:space="0" w:color="auto"/>
            <w:bottom w:val="none" w:sz="0" w:space="0" w:color="auto"/>
            <w:right w:val="none" w:sz="0" w:space="0" w:color="auto"/>
          </w:divBdr>
        </w:div>
        <w:div w:id="1579167574">
          <w:marLeft w:val="288"/>
          <w:marRight w:val="0"/>
          <w:marTop w:val="0"/>
          <w:marBottom w:val="180"/>
          <w:divBdr>
            <w:top w:val="none" w:sz="0" w:space="0" w:color="auto"/>
            <w:left w:val="none" w:sz="0" w:space="0" w:color="auto"/>
            <w:bottom w:val="none" w:sz="0" w:space="0" w:color="auto"/>
            <w:right w:val="none" w:sz="0" w:space="0" w:color="auto"/>
          </w:divBdr>
        </w:div>
        <w:div w:id="1598517725">
          <w:marLeft w:val="288"/>
          <w:marRight w:val="0"/>
          <w:marTop w:val="0"/>
          <w:marBottom w:val="180"/>
          <w:divBdr>
            <w:top w:val="none" w:sz="0" w:space="0" w:color="auto"/>
            <w:left w:val="none" w:sz="0" w:space="0" w:color="auto"/>
            <w:bottom w:val="none" w:sz="0" w:space="0" w:color="auto"/>
            <w:right w:val="none" w:sz="0" w:space="0" w:color="auto"/>
          </w:divBdr>
        </w:div>
      </w:divsChild>
    </w:div>
    <w:div w:id="2127460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hyperlink" Target="mailto:pushpak.ghosh.dastidar@in.pwc.com" TargetMode="Externa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numbering" Target="numbering.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footer" Target="footer2.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header" Target="header2.xm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jpeg"/><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g"/><Relationship Id="rId1" Type="http://schemas.openxmlformats.org/officeDocument/2006/relationships/image" Target="media/image1.jpeg"/></Relationships>
</file>

<file path=word/theme/_rels/theme1.xml.rels><?xml version="1.0" encoding="UTF-8" standalone="yes"?>
<Relationships xmlns="http://schemas.openxmlformats.org/package/2006/relationships"><Relationship Id="rId1" Type="http://schemas.openxmlformats.org/officeDocument/2006/relationships/image" Target="../media/image83.jpeg"/></Relationships>
</file>

<file path=word/theme/theme1.xml><?xml version="1.0" encoding="utf-8"?>
<a:theme xmlns:a="http://schemas.openxmlformats.org/drawingml/2006/main" name="Verve">
  <a:themeElements>
    <a:clrScheme name="PwC Burgundy">
      <a:dk1>
        <a:srgbClr val="000000"/>
      </a:dk1>
      <a:lt1>
        <a:srgbClr val="FFFFFF"/>
      </a:lt1>
      <a:dk2>
        <a:srgbClr val="A32020"/>
      </a:dk2>
      <a:lt2>
        <a:srgbClr val="FFFFFF"/>
      </a:lt2>
      <a:accent1>
        <a:srgbClr val="A32020"/>
      </a:accent1>
      <a:accent2>
        <a:srgbClr val="E0301E"/>
      </a:accent2>
      <a:accent3>
        <a:srgbClr val="602320"/>
      </a:accent3>
      <a:accent4>
        <a:srgbClr val="DB536A"/>
      </a:accent4>
      <a:accent5>
        <a:srgbClr val="DC6900"/>
      </a:accent5>
      <a:accent6>
        <a:srgbClr val="FFB600"/>
      </a:accent6>
      <a:hlink>
        <a:srgbClr val="A32020"/>
      </a:hlink>
      <a:folHlink>
        <a:srgbClr val="A32020"/>
      </a:folHlink>
    </a:clrScheme>
    <a:fontScheme name="Custom 4">
      <a:majorFont>
        <a:latin typeface="Georgia"/>
        <a:ea typeface=""/>
        <a:cs typeface=""/>
      </a:majorFont>
      <a:minorFont>
        <a:latin typeface="Arial"/>
        <a:ea typeface=""/>
        <a:cs typeface=""/>
      </a:minorFont>
    </a:fontScheme>
    <a:fmtScheme name="Verve">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0800" dist="38100" dir="14700000" algn="t" rotWithShape="0">
              <a:srgbClr val="000000">
                <a:alpha val="60000"/>
              </a:srgbClr>
            </a:outerShdw>
          </a:effectLst>
          <a:scene3d>
            <a:camera prst="orthographicFront" fov="0">
              <a:rot lat="0" lon="0" rev="0"/>
            </a:camera>
            <a:lightRig rig="contrasting" dir="t">
              <a:rot lat="0" lon="0" rev="3600000"/>
            </a:lightRig>
          </a:scene3d>
          <a:sp3d prstMaterial="plastic">
            <a:bevelT w="127000" h="38200" prst="relaxedInset"/>
            <a:contourClr>
              <a:schemeClr val="phClr"/>
            </a:contourClr>
          </a:sp3d>
        </a:effectStyle>
      </a:effectStyleLst>
      <a:bgFillStyleLst>
        <a:solidFill>
          <a:schemeClr val="phClr"/>
        </a:solidFill>
        <a:gradFill rotWithShape="1">
          <a:gsLst>
            <a:gs pos="0">
              <a:schemeClr val="phClr">
                <a:shade val="48000"/>
                <a:satMod val="230000"/>
              </a:schemeClr>
            </a:gs>
            <a:gs pos="60000">
              <a:schemeClr val="phClr">
                <a:shade val="92000"/>
                <a:satMod val="230000"/>
              </a:schemeClr>
            </a:gs>
            <a:gs pos="100000">
              <a:schemeClr val="phClr">
                <a:tint val="85000"/>
                <a:satMod val="400000"/>
              </a:schemeClr>
            </a:gs>
          </a:gsLst>
          <a:lin ang="5400000" scaled="0"/>
        </a:gradFill>
        <a:blipFill>
          <a:blip xmlns:r="http://schemas.openxmlformats.org/officeDocument/2006/relationships" r:embed="rId1">
            <a:duotone>
              <a:schemeClr val="phClr">
                <a:shade val="1200"/>
                <a:satMod val="150000"/>
              </a:schemeClr>
              <a:schemeClr val="phClr">
                <a:tint val="90000"/>
                <a:satMod val="150000"/>
              </a:schemeClr>
            </a:duotone>
          </a:blip>
          <a:tile tx="0" ty="0" sx="70000" sy="7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1552867-85ed-4c46-a963-7b031567159f"/>
    <Description0 xmlns="1120c70c-e068-4b1b-be87-aa3b33b954be">EMW ARCHIVE IMMEDIATELY (v5.2 EMW/TFR re-write)</Description0>
    <IconOverlay xmlns="http://schemas.microsoft.com/sharepoint/v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E2873ECB0336240A53219CEDC70B74F" ma:contentTypeVersion="9" ma:contentTypeDescription="Create a new document." ma:contentTypeScope="" ma:versionID="dc249714bd2484ede3dda3e6631d246f">
  <xsd:schema xmlns:xsd="http://www.w3.org/2001/XMLSchema" xmlns:xs="http://www.w3.org/2001/XMLSchema" xmlns:p="http://schemas.microsoft.com/office/2006/metadata/properties" xmlns:ns2="91552867-85ed-4c46-a963-7b031567159f" xmlns:ns3="1120c70c-e068-4b1b-be87-aa3b33b954be" xmlns:ns4="http://schemas.microsoft.com/sharepoint/v4" targetNamespace="http://schemas.microsoft.com/office/2006/metadata/properties" ma:root="true" ma:fieldsID="514d3ee4d8079970c7842706fbe134bc" ns2:_="" ns3:_="" ns4:_="">
    <xsd:import namespace="91552867-85ed-4c46-a963-7b031567159f"/>
    <xsd:import namespace="1120c70c-e068-4b1b-be87-aa3b33b954be"/>
    <xsd:import namespace="http://schemas.microsoft.com/sharepoint/v4"/>
    <xsd:element name="properties">
      <xsd:complexType>
        <xsd:sequence>
          <xsd:element name="documentManagement">
            <xsd:complexType>
              <xsd:all>
                <xsd:element ref="ns2:TaxCatchAll" minOccurs="0"/>
                <xsd:element ref="ns3:Description0"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552867-85ed-4c46-a963-7b031567159f" elementFormDefault="qualified">
    <xsd:import namespace="http://schemas.microsoft.com/office/2006/documentManagement/types"/>
    <xsd:import namespace="http://schemas.microsoft.com/office/infopath/2007/PartnerControls"/>
    <xsd:element name="TaxCatchAll" ma:index="4" nillable="true" ma:displayName="Taxonomy Catch All Column" ma:hidden="true" ma:list="{1f579ae1-1ddb-4f0f-bbba-ef96b7506c83}" ma:internalName="TaxCatchAll" ma:showField="CatchAllData" ma:web="91552867-85ed-4c46-a963-7b031567159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20c70c-e068-4b1b-be87-aa3b33b954be" elementFormDefault="qualified">
    <xsd:import namespace="http://schemas.microsoft.com/office/2006/documentManagement/types"/>
    <xsd:import namespace="http://schemas.microsoft.com/office/infopath/2007/PartnerControls"/>
    <xsd:element name="Description0" ma:index="9" nillable="true" ma:displayName="Description" ma:internalName="Description0">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0"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E911CB-EBF9-4ABC-BF2F-638420949635}">
  <ds:schemaRefs>
    <ds:schemaRef ds:uri="http://schemas.microsoft.com/office/2006/metadata/properties"/>
    <ds:schemaRef ds:uri="http://schemas.microsoft.com/office/infopath/2007/PartnerControls"/>
    <ds:schemaRef ds:uri="91552867-85ed-4c46-a963-7b031567159f"/>
    <ds:schemaRef ds:uri="1120c70c-e068-4b1b-be87-aa3b33b954be"/>
    <ds:schemaRef ds:uri="http://schemas.microsoft.com/sharepoint/v4"/>
  </ds:schemaRefs>
</ds:datastoreItem>
</file>

<file path=customXml/itemProps2.xml><?xml version="1.0" encoding="utf-8"?>
<ds:datastoreItem xmlns:ds="http://schemas.openxmlformats.org/officeDocument/2006/customXml" ds:itemID="{6AE430EA-6C83-4DB1-844C-EDABB0E366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552867-85ed-4c46-a963-7b031567159f"/>
    <ds:schemaRef ds:uri="1120c70c-e068-4b1b-be87-aa3b33b954b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7A072F-B637-4099-B41B-BB3A723369AD}">
  <ds:schemaRefs>
    <ds:schemaRef ds:uri="http://schemas.microsoft.com/sharepoint/v3/contenttype/forms"/>
  </ds:schemaRefs>
</ds:datastoreItem>
</file>

<file path=customXml/itemProps4.xml><?xml version="1.0" encoding="utf-8"?>
<ds:datastoreItem xmlns:ds="http://schemas.openxmlformats.org/officeDocument/2006/customXml" ds:itemID="{805BCAC3-0AD8-41D0-B1D4-2437D77AF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34</Pages>
  <Words>3407</Words>
  <Characters>19425</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Short Term Open Access - User Manual for Applicants</vt:lpstr>
    </vt:vector>
  </TitlesOfParts>
  <Company>PricewaterhouseCoopers</Company>
  <LinksUpToDate>false</LinksUpToDate>
  <CharactersWithSpaces>22787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Short Term Open Access - User Manual for Applicants</dc:title>
  <dc:creator>095365</dc:creator>
  <cp:lastModifiedBy>Rajprakash Yadav</cp:lastModifiedBy>
  <cp:revision>35</cp:revision>
  <cp:lastPrinted>2018-05-29T06:41:00Z</cp:lastPrinted>
  <dcterms:created xsi:type="dcterms:W3CDTF">2019-03-25T15:45:00Z</dcterms:created>
  <dcterms:modified xsi:type="dcterms:W3CDTF">2019-03-26T06:51:00Z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0x0101006E2873ECB0336240A53219CEDC70B74F</vt:lpwstr>
  </property>
  <property fmtid="{D5CDD505-2E9C-101B-9397-08002B2CF9AE}" pid="3" name="Date completed">
    <vt:lpwstr>23rd May’ 2018</vt:lpwstr>
  </property>
  <property fmtid="{D5CDD505-2E9C-101B-9397-08002B2CF9AE}" pid="4" name="Confidentiality Stamp">
    <vt:lpwstr>Strictly Private and Confidential</vt:lpwstr>
  </property>
</Properties>
</file>